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5E746" w14:textId="77777777" w:rsidR="00DF345E" w:rsidRPr="003D00F6" w:rsidRDefault="00E9504F">
      <w:pPr>
        <w:jc w:val="center"/>
        <w:rPr>
          <w:rFonts w:ascii="Times New Roman" w:hAnsi="Times New Roman" w:cs="Times New Roman"/>
          <w:b/>
          <w:bCs/>
        </w:rPr>
      </w:pPr>
      <w:r w:rsidRPr="003D00F6">
        <w:rPr>
          <w:rFonts w:ascii="Times New Roman" w:hAnsi="Times New Roman" w:cs="Times New Roman"/>
          <w:b/>
          <w:bCs/>
        </w:rPr>
        <w:t xml:space="preserve">ÇANKIRI KARATEKİN ÜNİVERSİTESİ </w:t>
      </w:r>
      <w:r w:rsidR="00BF04E9">
        <w:rPr>
          <w:rFonts w:ascii="Times New Roman" w:hAnsi="Times New Roman" w:cs="Times New Roman"/>
          <w:b/>
          <w:bCs/>
        </w:rPr>
        <w:t>ARAŞTIRMA MERKEZLERİ</w:t>
      </w:r>
      <w:r w:rsidR="00732881">
        <w:rPr>
          <w:rFonts w:ascii="Times New Roman" w:hAnsi="Times New Roman" w:cs="Times New Roman"/>
          <w:b/>
          <w:bCs/>
        </w:rPr>
        <w:t>NİN</w:t>
      </w:r>
    </w:p>
    <w:p w14:paraId="6D365A9E" w14:textId="77777777" w:rsidR="00DF345E" w:rsidRPr="003D00F6" w:rsidRDefault="00E9504F">
      <w:pPr>
        <w:jc w:val="center"/>
        <w:rPr>
          <w:rFonts w:ascii="Times New Roman" w:hAnsi="Times New Roman" w:cs="Times New Roman"/>
          <w:b/>
          <w:bCs/>
        </w:rPr>
      </w:pPr>
      <w:r w:rsidRPr="003D00F6">
        <w:rPr>
          <w:rFonts w:ascii="Times New Roman" w:hAnsi="Times New Roman" w:cs="Times New Roman"/>
          <w:b/>
          <w:bCs/>
        </w:rPr>
        <w:t>2024 YILINA AİT HEDEFLENEN FAALİYET PLANLARI</w:t>
      </w:r>
    </w:p>
    <w:p w14:paraId="593F58B5" w14:textId="77777777" w:rsidR="00DF345E" w:rsidRPr="003D00F6" w:rsidRDefault="00DF345E">
      <w:pPr>
        <w:rPr>
          <w:rFonts w:ascii="Times New Roman" w:hAnsi="Times New Roman" w:cs="Times New Roman"/>
        </w:rPr>
      </w:pPr>
    </w:p>
    <w:tbl>
      <w:tblPr>
        <w:tblStyle w:val="TabloKlavuzu"/>
        <w:tblW w:w="15588" w:type="dxa"/>
        <w:tblLook w:val="04A0" w:firstRow="1" w:lastRow="0" w:firstColumn="1" w:lastColumn="0" w:noHBand="0" w:noVBand="1"/>
      </w:tblPr>
      <w:tblGrid>
        <w:gridCol w:w="724"/>
        <w:gridCol w:w="2529"/>
        <w:gridCol w:w="2493"/>
        <w:gridCol w:w="1377"/>
        <w:gridCol w:w="2160"/>
        <w:gridCol w:w="2307"/>
        <w:gridCol w:w="2010"/>
        <w:gridCol w:w="1988"/>
      </w:tblGrid>
      <w:tr w:rsidR="00DF345E" w:rsidRPr="003D00F6" w14:paraId="277A5D3E" w14:textId="77777777" w:rsidTr="000D0403">
        <w:tc>
          <w:tcPr>
            <w:tcW w:w="699" w:type="dxa"/>
          </w:tcPr>
          <w:p w14:paraId="6E3AF496"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S.NO</w:t>
            </w:r>
          </w:p>
        </w:tc>
        <w:tc>
          <w:tcPr>
            <w:tcW w:w="2537" w:type="dxa"/>
          </w:tcPr>
          <w:p w14:paraId="66C620B7"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MERKEZİN ADI</w:t>
            </w:r>
          </w:p>
        </w:tc>
        <w:tc>
          <w:tcPr>
            <w:tcW w:w="2499" w:type="dxa"/>
          </w:tcPr>
          <w:p w14:paraId="59E200FE"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Konusu</w:t>
            </w:r>
          </w:p>
        </w:tc>
        <w:tc>
          <w:tcPr>
            <w:tcW w:w="1378" w:type="dxa"/>
          </w:tcPr>
          <w:p w14:paraId="4E4CFB6C"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Planlanan Tarihi</w:t>
            </w:r>
          </w:p>
        </w:tc>
        <w:tc>
          <w:tcPr>
            <w:tcW w:w="2162" w:type="dxa"/>
          </w:tcPr>
          <w:p w14:paraId="7A562E54"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Katılımcıları (Hedef Kitle)</w:t>
            </w:r>
          </w:p>
        </w:tc>
        <w:tc>
          <w:tcPr>
            <w:tcW w:w="2310" w:type="dxa"/>
          </w:tcPr>
          <w:p w14:paraId="573C5363"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Amacı</w:t>
            </w:r>
          </w:p>
        </w:tc>
        <w:tc>
          <w:tcPr>
            <w:tcW w:w="2012" w:type="dxa"/>
          </w:tcPr>
          <w:p w14:paraId="4057D502"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Paydaşları</w:t>
            </w:r>
          </w:p>
        </w:tc>
        <w:tc>
          <w:tcPr>
            <w:tcW w:w="1991" w:type="dxa"/>
          </w:tcPr>
          <w:p w14:paraId="0493719E"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Faaliyetin Yeri</w:t>
            </w:r>
          </w:p>
        </w:tc>
      </w:tr>
      <w:tr w:rsidR="00DF345E" w:rsidRPr="003D00F6" w14:paraId="52466A4B" w14:textId="77777777" w:rsidTr="000D0403">
        <w:trPr>
          <w:trHeight w:val="712"/>
        </w:trPr>
        <w:tc>
          <w:tcPr>
            <w:tcW w:w="699" w:type="dxa"/>
          </w:tcPr>
          <w:p w14:paraId="1C57D8C2"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1</w:t>
            </w:r>
          </w:p>
        </w:tc>
        <w:tc>
          <w:tcPr>
            <w:tcW w:w="2537" w:type="dxa"/>
          </w:tcPr>
          <w:p w14:paraId="71235E05"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DİŞ HEKİMLİĞİ FAKÜLTESİ AĞIZ DİŞ SAĞLIĞI UYGULAMA VE ARAŞTIRMA MERKEZİ</w:t>
            </w:r>
          </w:p>
          <w:p w14:paraId="74DAD3F5" w14:textId="77777777" w:rsidR="00DF345E" w:rsidRPr="003D00F6" w:rsidRDefault="00DF345E">
            <w:pPr>
              <w:spacing w:after="0" w:line="240" w:lineRule="auto"/>
              <w:rPr>
                <w:rFonts w:ascii="Times New Roman" w:hAnsi="Times New Roman" w:cs="Times New Roman"/>
              </w:rPr>
            </w:pPr>
          </w:p>
        </w:tc>
        <w:tc>
          <w:tcPr>
            <w:tcW w:w="2499" w:type="dxa"/>
          </w:tcPr>
          <w:p w14:paraId="0A025ECF"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3 BOYUTLU YAZICI TEKNOLOJİSİ VE KULLANIM ALANLARI</w:t>
            </w:r>
          </w:p>
        </w:tc>
        <w:tc>
          <w:tcPr>
            <w:tcW w:w="1378" w:type="dxa"/>
          </w:tcPr>
          <w:p w14:paraId="17FBE7F8"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10.01.2024</w:t>
            </w:r>
          </w:p>
        </w:tc>
        <w:tc>
          <w:tcPr>
            <w:tcW w:w="2162" w:type="dxa"/>
          </w:tcPr>
          <w:p w14:paraId="35FED47C"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İSTİKLAL İLKOKULU ÖĞRETMENLERİ</w:t>
            </w:r>
          </w:p>
        </w:tc>
        <w:tc>
          <w:tcPr>
            <w:tcW w:w="2310" w:type="dxa"/>
          </w:tcPr>
          <w:p w14:paraId="0C2A6627"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 3 BOYUTLU YAZICI TEKNOLOJİSİ İLE EĞİTİM MATERYALİ ELDE ETME</w:t>
            </w:r>
          </w:p>
        </w:tc>
        <w:tc>
          <w:tcPr>
            <w:tcW w:w="2012" w:type="dxa"/>
          </w:tcPr>
          <w:p w14:paraId="519D961F"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İL MİLLİ EĞİTİM MÜDÜRLÜĞÜ</w:t>
            </w:r>
          </w:p>
          <w:p w14:paraId="259506B2"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İSTİKLAL YOLU İLKOKULU YÖNETİMİ</w:t>
            </w:r>
          </w:p>
        </w:tc>
        <w:tc>
          <w:tcPr>
            <w:tcW w:w="1991" w:type="dxa"/>
          </w:tcPr>
          <w:p w14:paraId="612E8F90"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İSTİKLAL YOLU İLKOKULU</w:t>
            </w:r>
          </w:p>
        </w:tc>
      </w:tr>
      <w:tr w:rsidR="00DF345E" w:rsidRPr="003D00F6" w14:paraId="046C2D39" w14:textId="77777777" w:rsidTr="000D0403">
        <w:trPr>
          <w:trHeight w:val="712"/>
        </w:trPr>
        <w:tc>
          <w:tcPr>
            <w:tcW w:w="699" w:type="dxa"/>
          </w:tcPr>
          <w:p w14:paraId="7268970F"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2</w:t>
            </w:r>
          </w:p>
        </w:tc>
        <w:tc>
          <w:tcPr>
            <w:tcW w:w="2537" w:type="dxa"/>
          </w:tcPr>
          <w:p w14:paraId="31781628"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DİŞ HEKİMLİĞİ FAKÜLTESİ AĞIZ DİŞ SAĞLIĞI UYGULAMA VE ARAŞTIRMA MERKEZİ</w:t>
            </w:r>
          </w:p>
          <w:p w14:paraId="66F6D22C" w14:textId="77777777" w:rsidR="00DF345E" w:rsidRPr="003D00F6" w:rsidRDefault="00DF345E">
            <w:pPr>
              <w:spacing w:after="0" w:line="240" w:lineRule="auto"/>
              <w:rPr>
                <w:rFonts w:ascii="Times New Roman" w:hAnsi="Times New Roman" w:cs="Times New Roman"/>
              </w:rPr>
            </w:pPr>
          </w:p>
        </w:tc>
        <w:tc>
          <w:tcPr>
            <w:tcW w:w="2499" w:type="dxa"/>
          </w:tcPr>
          <w:p w14:paraId="25E9D36D" w14:textId="529820A6"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HÜCRELERİ </w:t>
            </w:r>
            <w:r w:rsidR="006F377C" w:rsidRPr="003D00F6">
              <w:rPr>
                <w:rFonts w:ascii="Times New Roman" w:hAnsi="Times New Roman" w:cs="Times New Roman"/>
              </w:rPr>
              <w:t>TANIYALIM: MİKROSKOPİK</w:t>
            </w:r>
            <w:r w:rsidRPr="003D00F6">
              <w:rPr>
                <w:rFonts w:ascii="Times New Roman" w:hAnsi="Times New Roman" w:cs="Times New Roman"/>
              </w:rPr>
              <w:t xml:space="preserve"> İNCELEME</w:t>
            </w:r>
          </w:p>
        </w:tc>
        <w:tc>
          <w:tcPr>
            <w:tcW w:w="1378" w:type="dxa"/>
          </w:tcPr>
          <w:p w14:paraId="1660D697"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17.01.2024</w:t>
            </w:r>
          </w:p>
        </w:tc>
        <w:tc>
          <w:tcPr>
            <w:tcW w:w="2162" w:type="dxa"/>
          </w:tcPr>
          <w:p w14:paraId="1C15181A"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MEHMETCİK ORTAOKULU 7.SINIF ÖĞRENCİLERİ</w:t>
            </w:r>
          </w:p>
        </w:tc>
        <w:tc>
          <w:tcPr>
            <w:tcW w:w="2310" w:type="dxa"/>
          </w:tcPr>
          <w:p w14:paraId="704A6E97"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ÖĞRENCİLERİN TEORİK DERSLERİNE EK MİKROSKOPİK İNCELEME YAPABİLMESİ GÖZLEMLEMESİ</w:t>
            </w:r>
          </w:p>
        </w:tc>
        <w:tc>
          <w:tcPr>
            <w:tcW w:w="2012" w:type="dxa"/>
          </w:tcPr>
          <w:p w14:paraId="72818C31"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İL MİLLİ EĞİTİM MÜDÜRLÜĞÜ</w:t>
            </w:r>
          </w:p>
          <w:p w14:paraId="6EEC1F05"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MEHMETCİK ORTAOKULU YÖNETİMİ</w:t>
            </w:r>
          </w:p>
        </w:tc>
        <w:tc>
          <w:tcPr>
            <w:tcW w:w="1991" w:type="dxa"/>
          </w:tcPr>
          <w:p w14:paraId="736F0052"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MEHMETCİK ORTAOKULU </w:t>
            </w:r>
          </w:p>
        </w:tc>
      </w:tr>
      <w:tr w:rsidR="00DF345E" w:rsidRPr="003D00F6" w14:paraId="3E3B2598" w14:textId="77777777" w:rsidTr="000D0403">
        <w:trPr>
          <w:trHeight w:val="712"/>
        </w:trPr>
        <w:tc>
          <w:tcPr>
            <w:tcW w:w="699" w:type="dxa"/>
          </w:tcPr>
          <w:p w14:paraId="450F98AE" w14:textId="77777777" w:rsidR="00DF345E" w:rsidRPr="003D00F6" w:rsidRDefault="00E9504F">
            <w:pPr>
              <w:spacing w:after="0" w:line="240" w:lineRule="auto"/>
              <w:rPr>
                <w:rFonts w:ascii="Times New Roman" w:hAnsi="Times New Roman" w:cs="Times New Roman"/>
                <w:b/>
                <w:bCs/>
              </w:rPr>
            </w:pPr>
            <w:r w:rsidRPr="003D00F6">
              <w:rPr>
                <w:rFonts w:ascii="Times New Roman" w:hAnsi="Times New Roman" w:cs="Times New Roman"/>
                <w:b/>
                <w:bCs/>
              </w:rPr>
              <w:t>3</w:t>
            </w:r>
          </w:p>
        </w:tc>
        <w:tc>
          <w:tcPr>
            <w:tcW w:w="2537" w:type="dxa"/>
          </w:tcPr>
          <w:p w14:paraId="0261352A"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DİŞ HEKİMLİĞİ FAKÜLTESİ AĞIZ DİŞ SAĞLIĞI UYGULAMA VE ARAŞTIRMA MERKEZİ</w:t>
            </w:r>
          </w:p>
          <w:p w14:paraId="66413996" w14:textId="77777777" w:rsidR="00DF345E" w:rsidRPr="003D00F6" w:rsidRDefault="00DF345E">
            <w:pPr>
              <w:spacing w:after="0" w:line="240" w:lineRule="auto"/>
              <w:rPr>
                <w:rFonts w:ascii="Times New Roman" w:hAnsi="Times New Roman" w:cs="Times New Roman"/>
              </w:rPr>
            </w:pPr>
          </w:p>
        </w:tc>
        <w:tc>
          <w:tcPr>
            <w:tcW w:w="2499" w:type="dxa"/>
          </w:tcPr>
          <w:p w14:paraId="6F4B2B93"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 xml:space="preserve">AĞIZ KANSERLERİ FARKINDALIK AYI </w:t>
            </w:r>
          </w:p>
        </w:tc>
        <w:tc>
          <w:tcPr>
            <w:tcW w:w="1378" w:type="dxa"/>
          </w:tcPr>
          <w:p w14:paraId="31D38F74"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NİSAN AYI</w:t>
            </w:r>
          </w:p>
        </w:tc>
        <w:tc>
          <w:tcPr>
            <w:tcW w:w="2162" w:type="dxa"/>
          </w:tcPr>
          <w:p w14:paraId="1C332218" w14:textId="77777777" w:rsidR="00DF345E" w:rsidRPr="003D00F6" w:rsidRDefault="00E9504F">
            <w:pPr>
              <w:spacing w:after="0" w:line="240" w:lineRule="auto"/>
              <w:rPr>
                <w:rFonts w:ascii="Times New Roman" w:hAnsi="Times New Roman" w:cs="Times New Roman"/>
              </w:rPr>
            </w:pPr>
            <w:r w:rsidRPr="003D00F6">
              <w:rPr>
                <w:rFonts w:ascii="Times New Roman" w:eastAsia="Arial" w:hAnsi="Times New Roman" w:cs="Times New Roman"/>
                <w:shd w:val="clear" w:color="auto" w:fill="FFFFFF"/>
              </w:rPr>
              <w:t xml:space="preserve">Gönüllü olan her yaş grubundan </w:t>
            </w:r>
            <w:r w:rsidR="00236C23" w:rsidRPr="003D00F6">
              <w:rPr>
                <w:rFonts w:ascii="Times New Roman" w:eastAsia="Arial" w:hAnsi="Times New Roman" w:cs="Times New Roman"/>
                <w:shd w:val="clear" w:color="auto" w:fill="FFFFFF"/>
              </w:rPr>
              <w:t>alışver</w:t>
            </w:r>
            <w:r w:rsidR="00236C23">
              <w:rPr>
                <w:rFonts w:ascii="Times New Roman" w:eastAsia="Arial" w:hAnsi="Times New Roman" w:cs="Times New Roman"/>
                <w:shd w:val="clear" w:color="auto" w:fill="FFFFFF"/>
              </w:rPr>
              <w:t>iş</w:t>
            </w:r>
            <w:r w:rsidR="00C743EF">
              <w:rPr>
                <w:rFonts w:ascii="Times New Roman" w:eastAsia="Arial" w:hAnsi="Times New Roman" w:cs="Times New Roman"/>
                <w:shd w:val="clear" w:color="auto" w:fill="FFFFFF"/>
              </w:rPr>
              <w:t xml:space="preserve"> merkezi</w:t>
            </w:r>
            <w:r w:rsidRPr="003D00F6">
              <w:rPr>
                <w:rFonts w:ascii="Times New Roman" w:eastAsia="Arial" w:hAnsi="Times New Roman" w:cs="Times New Roman"/>
                <w:shd w:val="clear" w:color="auto" w:fill="FFFFFF"/>
              </w:rPr>
              <w:t>ne gelenler</w:t>
            </w:r>
          </w:p>
        </w:tc>
        <w:tc>
          <w:tcPr>
            <w:tcW w:w="2310" w:type="dxa"/>
          </w:tcPr>
          <w:p w14:paraId="70AFBB19" w14:textId="77777777" w:rsidR="00DF345E" w:rsidRPr="003D00F6" w:rsidRDefault="00E9504F">
            <w:pPr>
              <w:spacing w:after="0" w:line="240" w:lineRule="auto"/>
              <w:rPr>
                <w:rFonts w:ascii="Times New Roman" w:hAnsi="Times New Roman" w:cs="Times New Roman"/>
              </w:rPr>
            </w:pPr>
            <w:r w:rsidRPr="003D00F6">
              <w:rPr>
                <w:rFonts w:ascii="Times New Roman" w:eastAsia="Arial" w:hAnsi="Times New Roman" w:cs="Times New Roman"/>
                <w:shd w:val="clear" w:color="auto" w:fill="FFFFFF"/>
              </w:rPr>
              <w:t>Planlanan etkinliğin birinci amacı; görsel materyaller kullanılarak ağız kanserinin erken belirtileri ve risk faktörleriyle ilgili farkındalık yaratmaktır.</w:t>
            </w:r>
            <w:r w:rsidR="00236C23">
              <w:rPr>
                <w:rFonts w:ascii="Times New Roman" w:eastAsia="Arial" w:hAnsi="Times New Roman" w:cs="Times New Roman"/>
                <w:shd w:val="clear" w:color="auto" w:fill="FFFFFF"/>
              </w:rPr>
              <w:t xml:space="preserve"> </w:t>
            </w:r>
            <w:r w:rsidRPr="003D00F6">
              <w:rPr>
                <w:rFonts w:ascii="Times New Roman" w:eastAsia="Arial" w:hAnsi="Times New Roman" w:cs="Times New Roman"/>
                <w:shd w:val="clear" w:color="auto" w:fill="FFFFFF"/>
              </w:rPr>
              <w:t>Bu kapsamda görsel sunum yapılması, interaktif oral hijyen ve ‘kendi kendine ağız muayenesi’ uygulamaları gerçekleştirilmesi ve merak edilen sorular cevaplanacak</w:t>
            </w:r>
          </w:p>
        </w:tc>
        <w:tc>
          <w:tcPr>
            <w:tcW w:w="2012" w:type="dxa"/>
          </w:tcPr>
          <w:p w14:paraId="20A999C2"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YUNUS AVM</w:t>
            </w:r>
          </w:p>
          <w:p w14:paraId="257C5BB4" w14:textId="77777777" w:rsidR="00DF345E" w:rsidRPr="003D00F6" w:rsidRDefault="00DF345E">
            <w:pPr>
              <w:spacing w:after="0" w:line="240" w:lineRule="auto"/>
              <w:rPr>
                <w:rFonts w:ascii="Times New Roman" w:hAnsi="Times New Roman" w:cs="Times New Roman"/>
              </w:rPr>
            </w:pPr>
          </w:p>
          <w:p w14:paraId="2ED6D305"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İL SAĞLIK MÜDÜRLÜĞÜ</w:t>
            </w:r>
          </w:p>
        </w:tc>
        <w:tc>
          <w:tcPr>
            <w:tcW w:w="1991" w:type="dxa"/>
          </w:tcPr>
          <w:p w14:paraId="026A3D5D" w14:textId="77777777" w:rsidR="00DF345E" w:rsidRPr="003D00F6" w:rsidRDefault="00E9504F">
            <w:pPr>
              <w:spacing w:after="0" w:line="240" w:lineRule="auto"/>
              <w:rPr>
                <w:rFonts w:ascii="Times New Roman" w:hAnsi="Times New Roman" w:cs="Times New Roman"/>
              </w:rPr>
            </w:pPr>
            <w:r w:rsidRPr="003D00F6">
              <w:rPr>
                <w:rFonts w:ascii="Times New Roman" w:hAnsi="Times New Roman" w:cs="Times New Roman"/>
              </w:rPr>
              <w:t>YUNUS AVM</w:t>
            </w:r>
          </w:p>
          <w:p w14:paraId="40C0C465" w14:textId="77777777" w:rsidR="00DF345E" w:rsidRPr="003D00F6" w:rsidRDefault="00DF345E">
            <w:pPr>
              <w:spacing w:after="0" w:line="240" w:lineRule="auto"/>
              <w:rPr>
                <w:rFonts w:ascii="Times New Roman" w:hAnsi="Times New Roman" w:cs="Times New Roman"/>
              </w:rPr>
            </w:pPr>
          </w:p>
        </w:tc>
      </w:tr>
      <w:tr w:rsidR="00855ADD" w:rsidRPr="003D00F6" w14:paraId="42E01119" w14:textId="77777777" w:rsidTr="00855ADD">
        <w:trPr>
          <w:trHeight w:val="1623"/>
        </w:trPr>
        <w:tc>
          <w:tcPr>
            <w:tcW w:w="699" w:type="dxa"/>
          </w:tcPr>
          <w:p w14:paraId="7E1E0CF6" w14:textId="77777777" w:rsidR="00855ADD" w:rsidRPr="003D00F6" w:rsidRDefault="00C6619F">
            <w:pPr>
              <w:spacing w:after="0" w:line="240" w:lineRule="auto"/>
              <w:rPr>
                <w:rFonts w:ascii="Times New Roman" w:hAnsi="Times New Roman" w:cs="Times New Roman"/>
                <w:b/>
                <w:bCs/>
              </w:rPr>
            </w:pPr>
            <w:r>
              <w:rPr>
                <w:rFonts w:ascii="Times New Roman" w:hAnsi="Times New Roman" w:cs="Times New Roman"/>
                <w:b/>
                <w:bCs/>
              </w:rPr>
              <w:lastRenderedPageBreak/>
              <w:t>4</w:t>
            </w:r>
          </w:p>
        </w:tc>
        <w:tc>
          <w:tcPr>
            <w:tcW w:w="2537" w:type="dxa"/>
          </w:tcPr>
          <w:p w14:paraId="61E423EA" w14:textId="77777777" w:rsidR="00855ADD" w:rsidRPr="003D00F6" w:rsidRDefault="00855ADD" w:rsidP="003D00F6">
            <w:pPr>
              <w:rPr>
                <w:rFonts w:ascii="Times New Roman" w:hAnsi="Times New Roman" w:cs="Times New Roman"/>
              </w:rPr>
            </w:pPr>
          </w:p>
          <w:p w14:paraId="0842AD3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Ülkeleri İşbirliği Uygulama ve Araştırma Merkezi</w:t>
            </w:r>
          </w:p>
        </w:tc>
        <w:tc>
          <w:tcPr>
            <w:tcW w:w="2499" w:type="dxa"/>
          </w:tcPr>
          <w:p w14:paraId="00FCBFD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üzerine konferans</w:t>
            </w:r>
          </w:p>
        </w:tc>
        <w:tc>
          <w:tcPr>
            <w:tcW w:w="1378" w:type="dxa"/>
          </w:tcPr>
          <w:p w14:paraId="7B58B4A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15.04.2024</w:t>
            </w:r>
          </w:p>
        </w:tc>
        <w:tc>
          <w:tcPr>
            <w:tcW w:w="2162" w:type="dxa"/>
          </w:tcPr>
          <w:p w14:paraId="15168BA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w:t>
            </w:r>
          </w:p>
          <w:p w14:paraId="1CF8AB7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Akademisyenler</w:t>
            </w:r>
          </w:p>
        </w:tc>
        <w:tc>
          <w:tcPr>
            <w:tcW w:w="2310" w:type="dxa"/>
          </w:tcPr>
          <w:p w14:paraId="0AD78CC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Afrika’nın detaylı tanıtımına akademik bir zemin oluşturmak</w:t>
            </w:r>
          </w:p>
        </w:tc>
        <w:tc>
          <w:tcPr>
            <w:tcW w:w="2012" w:type="dxa"/>
          </w:tcPr>
          <w:p w14:paraId="0A3FF11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Dr. </w:t>
            </w:r>
            <w:proofErr w:type="spellStart"/>
            <w:r w:rsidRPr="003D00F6">
              <w:rPr>
                <w:rFonts w:ascii="Times New Roman" w:hAnsi="Times New Roman" w:cs="Times New Roman"/>
              </w:rPr>
              <w:t>Valerio</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Colosio</w:t>
            </w:r>
            <w:proofErr w:type="spellEnd"/>
            <w:r w:rsidRPr="003D00F6">
              <w:rPr>
                <w:rFonts w:ascii="Times New Roman" w:hAnsi="Times New Roman" w:cs="Times New Roman"/>
              </w:rPr>
              <w:t xml:space="preserve"> (ASBÜ)</w:t>
            </w:r>
          </w:p>
          <w:p w14:paraId="521056B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Dr. Mürsel Bayram </w:t>
            </w:r>
          </w:p>
          <w:p w14:paraId="57DCA5F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(ASBÜ)</w:t>
            </w:r>
          </w:p>
        </w:tc>
        <w:tc>
          <w:tcPr>
            <w:tcW w:w="1991" w:type="dxa"/>
          </w:tcPr>
          <w:p w14:paraId="46D8DB7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İİBF</w:t>
            </w:r>
          </w:p>
          <w:p w14:paraId="0869189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Kırmızı Salon</w:t>
            </w:r>
          </w:p>
        </w:tc>
      </w:tr>
      <w:tr w:rsidR="00855ADD" w:rsidRPr="003D00F6" w14:paraId="0FE7C4B0" w14:textId="77777777" w:rsidTr="000D0403">
        <w:trPr>
          <w:trHeight w:val="712"/>
        </w:trPr>
        <w:tc>
          <w:tcPr>
            <w:tcW w:w="699" w:type="dxa"/>
          </w:tcPr>
          <w:p w14:paraId="28FCBC2F" w14:textId="77777777" w:rsidR="00855ADD" w:rsidRPr="003D00F6" w:rsidRDefault="00C6619F">
            <w:pPr>
              <w:spacing w:after="0" w:line="240" w:lineRule="auto"/>
              <w:rPr>
                <w:rFonts w:ascii="Times New Roman" w:hAnsi="Times New Roman" w:cs="Times New Roman"/>
                <w:b/>
                <w:bCs/>
              </w:rPr>
            </w:pPr>
            <w:r>
              <w:rPr>
                <w:rFonts w:ascii="Times New Roman" w:hAnsi="Times New Roman" w:cs="Times New Roman"/>
                <w:b/>
                <w:bCs/>
              </w:rPr>
              <w:t>5</w:t>
            </w:r>
          </w:p>
        </w:tc>
        <w:tc>
          <w:tcPr>
            <w:tcW w:w="2537" w:type="dxa"/>
          </w:tcPr>
          <w:p w14:paraId="02CC113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Ülkeleri İşbirliği Uygulama ve Araştırma Merkezi</w:t>
            </w:r>
          </w:p>
        </w:tc>
        <w:tc>
          <w:tcPr>
            <w:tcW w:w="2499" w:type="dxa"/>
          </w:tcPr>
          <w:p w14:paraId="69BD696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Afrika’dan gelen akademisyenler ile</w:t>
            </w:r>
          </w:p>
          <w:p w14:paraId="2280BED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 üzerine workshoplar</w:t>
            </w:r>
          </w:p>
        </w:tc>
        <w:tc>
          <w:tcPr>
            <w:tcW w:w="1378" w:type="dxa"/>
          </w:tcPr>
          <w:p w14:paraId="4026916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04.03.2024</w:t>
            </w:r>
          </w:p>
          <w:p w14:paraId="22A4FEF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08.03.2024</w:t>
            </w:r>
          </w:p>
        </w:tc>
        <w:tc>
          <w:tcPr>
            <w:tcW w:w="2162" w:type="dxa"/>
          </w:tcPr>
          <w:p w14:paraId="2ED584A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w:t>
            </w:r>
          </w:p>
          <w:p w14:paraId="504E9C0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Akademisyenler</w:t>
            </w:r>
          </w:p>
        </w:tc>
        <w:tc>
          <w:tcPr>
            <w:tcW w:w="2310" w:type="dxa"/>
          </w:tcPr>
          <w:p w14:paraId="72C3F26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Afrikalı akademisyenlerin gözünden Afrika’yı öğrenmek ve işbirliği zemini aramak</w:t>
            </w:r>
          </w:p>
        </w:tc>
        <w:tc>
          <w:tcPr>
            <w:tcW w:w="2012" w:type="dxa"/>
          </w:tcPr>
          <w:p w14:paraId="62377F6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Erasmus Koordinatörlüğü</w:t>
            </w:r>
          </w:p>
        </w:tc>
        <w:tc>
          <w:tcPr>
            <w:tcW w:w="1991" w:type="dxa"/>
          </w:tcPr>
          <w:p w14:paraId="061EB95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ÇAKÜ İİBF </w:t>
            </w:r>
          </w:p>
          <w:p w14:paraId="63B8A67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Kırmızı Salon</w:t>
            </w:r>
          </w:p>
          <w:p w14:paraId="3DD783C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Toplantı Salonları</w:t>
            </w:r>
          </w:p>
        </w:tc>
      </w:tr>
      <w:tr w:rsidR="00855ADD" w:rsidRPr="003D00F6" w14:paraId="53333D66" w14:textId="77777777" w:rsidTr="000D0403">
        <w:trPr>
          <w:trHeight w:val="712"/>
        </w:trPr>
        <w:tc>
          <w:tcPr>
            <w:tcW w:w="699" w:type="dxa"/>
          </w:tcPr>
          <w:p w14:paraId="4971416B"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6</w:t>
            </w:r>
          </w:p>
        </w:tc>
        <w:tc>
          <w:tcPr>
            <w:tcW w:w="2537" w:type="dxa"/>
          </w:tcPr>
          <w:p w14:paraId="18E78987" w14:textId="77777777" w:rsidR="00855ADD" w:rsidRPr="003D00F6" w:rsidRDefault="00855ADD" w:rsidP="003D00F6">
            <w:pPr>
              <w:rPr>
                <w:rFonts w:ascii="Times New Roman" w:hAnsi="Times New Roman" w:cs="Times New Roman"/>
              </w:rPr>
            </w:pPr>
          </w:p>
          <w:p w14:paraId="0593C9D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Birliği Çalışmaları Uygulama ve Araştırma Merkezi</w:t>
            </w:r>
          </w:p>
        </w:tc>
        <w:tc>
          <w:tcPr>
            <w:tcW w:w="2499" w:type="dxa"/>
          </w:tcPr>
          <w:p w14:paraId="11B3607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Yerel paydaşlarla toplantı</w:t>
            </w:r>
          </w:p>
        </w:tc>
        <w:tc>
          <w:tcPr>
            <w:tcW w:w="1378" w:type="dxa"/>
          </w:tcPr>
          <w:p w14:paraId="2987F4B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Nisan 2024</w:t>
            </w:r>
          </w:p>
        </w:tc>
        <w:tc>
          <w:tcPr>
            <w:tcW w:w="2162" w:type="dxa"/>
          </w:tcPr>
          <w:p w14:paraId="5FC4019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Yerel paydaşlar (Valilik, Belediye)</w:t>
            </w:r>
          </w:p>
        </w:tc>
        <w:tc>
          <w:tcPr>
            <w:tcW w:w="2310" w:type="dxa"/>
          </w:tcPr>
          <w:p w14:paraId="7D7F153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Türkiye-AB ilişkileriyle ilgili bilgilendirme ve istişare </w:t>
            </w:r>
          </w:p>
        </w:tc>
        <w:tc>
          <w:tcPr>
            <w:tcW w:w="2012" w:type="dxa"/>
          </w:tcPr>
          <w:p w14:paraId="0F5EB54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Valilik, Belediye</w:t>
            </w:r>
          </w:p>
        </w:tc>
        <w:tc>
          <w:tcPr>
            <w:tcW w:w="1991" w:type="dxa"/>
          </w:tcPr>
          <w:p w14:paraId="3F5C4E4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Valilik</w:t>
            </w:r>
          </w:p>
        </w:tc>
      </w:tr>
      <w:tr w:rsidR="00855ADD" w:rsidRPr="003D00F6" w14:paraId="225EB5C9" w14:textId="77777777" w:rsidTr="000D0403">
        <w:trPr>
          <w:trHeight w:val="712"/>
        </w:trPr>
        <w:tc>
          <w:tcPr>
            <w:tcW w:w="699" w:type="dxa"/>
          </w:tcPr>
          <w:p w14:paraId="6FC762D2"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7</w:t>
            </w:r>
          </w:p>
        </w:tc>
        <w:tc>
          <w:tcPr>
            <w:tcW w:w="2537" w:type="dxa"/>
          </w:tcPr>
          <w:p w14:paraId="4F26FA4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Birliği Çalışmaları Uygulama ve Araştırma Merkezi</w:t>
            </w:r>
          </w:p>
        </w:tc>
        <w:tc>
          <w:tcPr>
            <w:tcW w:w="2499" w:type="dxa"/>
          </w:tcPr>
          <w:p w14:paraId="255CC73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Günü ile ilgili etkinlik</w:t>
            </w:r>
          </w:p>
        </w:tc>
        <w:tc>
          <w:tcPr>
            <w:tcW w:w="1378" w:type="dxa"/>
          </w:tcPr>
          <w:p w14:paraId="73537D1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Mayıs 2024</w:t>
            </w:r>
          </w:p>
        </w:tc>
        <w:tc>
          <w:tcPr>
            <w:tcW w:w="2162" w:type="dxa"/>
          </w:tcPr>
          <w:p w14:paraId="64F3D69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Öğrenciler, Akademik personel </w:t>
            </w:r>
          </w:p>
        </w:tc>
        <w:tc>
          <w:tcPr>
            <w:tcW w:w="2310" w:type="dxa"/>
          </w:tcPr>
          <w:p w14:paraId="797B5D7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9 Mayıs Avrupa günü vesilesiyle Avrupa güncel siyaseti ile ilgili konferans </w:t>
            </w:r>
          </w:p>
        </w:tc>
        <w:tc>
          <w:tcPr>
            <w:tcW w:w="2012" w:type="dxa"/>
          </w:tcPr>
          <w:p w14:paraId="0CBD10B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Diğer Üniversiteler (İzmir </w:t>
            </w:r>
            <w:proofErr w:type="gramStart"/>
            <w:r w:rsidRPr="003D00F6">
              <w:rPr>
                <w:rFonts w:ascii="Times New Roman" w:hAnsi="Times New Roman" w:cs="Times New Roman"/>
              </w:rPr>
              <w:t>Katip</w:t>
            </w:r>
            <w:proofErr w:type="gramEnd"/>
            <w:r w:rsidRPr="003D00F6">
              <w:rPr>
                <w:rFonts w:ascii="Times New Roman" w:hAnsi="Times New Roman" w:cs="Times New Roman"/>
              </w:rPr>
              <w:t xml:space="preserve"> Çelebi Üniversitesi, Manisa Celal Bayar Üniversitesi)</w:t>
            </w:r>
          </w:p>
        </w:tc>
        <w:tc>
          <w:tcPr>
            <w:tcW w:w="1991" w:type="dxa"/>
          </w:tcPr>
          <w:p w14:paraId="4C382E8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Çankırı Karatekin Üniversitesi İİBF</w:t>
            </w:r>
          </w:p>
        </w:tc>
      </w:tr>
      <w:tr w:rsidR="00855ADD" w:rsidRPr="003D00F6" w14:paraId="6414FDD4" w14:textId="77777777" w:rsidTr="000D0403">
        <w:trPr>
          <w:trHeight w:val="712"/>
        </w:trPr>
        <w:tc>
          <w:tcPr>
            <w:tcW w:w="699" w:type="dxa"/>
          </w:tcPr>
          <w:p w14:paraId="26709C57"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8</w:t>
            </w:r>
          </w:p>
        </w:tc>
        <w:tc>
          <w:tcPr>
            <w:tcW w:w="2537" w:type="dxa"/>
          </w:tcPr>
          <w:p w14:paraId="492A718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 Birliği Çalışmaları Uygulama ve Araştırma Merkezi</w:t>
            </w:r>
          </w:p>
        </w:tc>
        <w:tc>
          <w:tcPr>
            <w:tcW w:w="2499" w:type="dxa"/>
          </w:tcPr>
          <w:p w14:paraId="7C52EDA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Avrupa’da kariyer konulu toplantı</w:t>
            </w:r>
          </w:p>
        </w:tc>
        <w:tc>
          <w:tcPr>
            <w:tcW w:w="1378" w:type="dxa"/>
          </w:tcPr>
          <w:p w14:paraId="14754D0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Ekim 2024</w:t>
            </w:r>
          </w:p>
        </w:tc>
        <w:tc>
          <w:tcPr>
            <w:tcW w:w="2162" w:type="dxa"/>
          </w:tcPr>
          <w:p w14:paraId="7318181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w:t>
            </w:r>
          </w:p>
        </w:tc>
        <w:tc>
          <w:tcPr>
            <w:tcW w:w="2310" w:type="dxa"/>
          </w:tcPr>
          <w:p w14:paraId="7E605C4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Öğrencilere Avrupa’da kariyer yapma fırsatları hakkında bilgilendirme yapmak</w:t>
            </w:r>
          </w:p>
        </w:tc>
        <w:tc>
          <w:tcPr>
            <w:tcW w:w="2012" w:type="dxa"/>
          </w:tcPr>
          <w:p w14:paraId="51C105C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Brüksel’de yerleşik sivil toplum kuruluşu </w:t>
            </w:r>
            <w:proofErr w:type="spellStart"/>
            <w:r w:rsidRPr="003D00F6">
              <w:rPr>
                <w:rFonts w:ascii="Times New Roman" w:hAnsi="Times New Roman" w:cs="Times New Roman"/>
              </w:rPr>
              <w:t>Bruxircle</w:t>
            </w:r>
            <w:proofErr w:type="spellEnd"/>
            <w:r w:rsidRPr="003D00F6">
              <w:rPr>
                <w:rFonts w:ascii="Times New Roman" w:hAnsi="Times New Roman" w:cs="Times New Roman"/>
              </w:rPr>
              <w:t xml:space="preserve"> ile çevrim içi seminer</w:t>
            </w:r>
          </w:p>
        </w:tc>
        <w:tc>
          <w:tcPr>
            <w:tcW w:w="1991" w:type="dxa"/>
          </w:tcPr>
          <w:p w14:paraId="75088CF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Çevrim içi</w:t>
            </w:r>
          </w:p>
        </w:tc>
      </w:tr>
      <w:tr w:rsidR="00855ADD" w:rsidRPr="003D00F6" w14:paraId="7A18DA6A" w14:textId="77777777" w:rsidTr="000D0403">
        <w:trPr>
          <w:trHeight w:val="712"/>
        </w:trPr>
        <w:tc>
          <w:tcPr>
            <w:tcW w:w="699" w:type="dxa"/>
          </w:tcPr>
          <w:p w14:paraId="145A920C"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9</w:t>
            </w:r>
          </w:p>
        </w:tc>
        <w:tc>
          <w:tcPr>
            <w:tcW w:w="2537" w:type="dxa"/>
          </w:tcPr>
          <w:p w14:paraId="71A19CA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Merkezi Araştırma Laboratuvarı U.A.M. (ÇANKAM)</w:t>
            </w:r>
          </w:p>
        </w:tc>
        <w:tc>
          <w:tcPr>
            <w:tcW w:w="2499" w:type="dxa"/>
          </w:tcPr>
          <w:p w14:paraId="600327F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Tanıtım ve Bilgilendirme Faaliyetleri</w:t>
            </w:r>
          </w:p>
        </w:tc>
        <w:tc>
          <w:tcPr>
            <w:tcW w:w="1378" w:type="dxa"/>
          </w:tcPr>
          <w:p w14:paraId="7420968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Nisan – Haziran Aralığı</w:t>
            </w:r>
          </w:p>
        </w:tc>
        <w:tc>
          <w:tcPr>
            <w:tcW w:w="2162" w:type="dxa"/>
          </w:tcPr>
          <w:p w14:paraId="213B9F8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Sanayi kuruluşları</w:t>
            </w:r>
          </w:p>
        </w:tc>
        <w:tc>
          <w:tcPr>
            <w:tcW w:w="2310" w:type="dxa"/>
          </w:tcPr>
          <w:p w14:paraId="076483EC" w14:textId="77777777" w:rsidR="00855ADD" w:rsidRPr="003D00F6" w:rsidRDefault="00855ADD" w:rsidP="003D00F6">
            <w:pPr>
              <w:rPr>
                <w:rFonts w:ascii="Times New Roman" w:hAnsi="Times New Roman" w:cs="Times New Roman"/>
              </w:rPr>
            </w:pPr>
            <w:proofErr w:type="spellStart"/>
            <w:r w:rsidRPr="003D00F6">
              <w:rPr>
                <w:rFonts w:ascii="Times New Roman" w:hAnsi="Times New Roman" w:cs="Times New Roman"/>
              </w:rPr>
              <w:t>ÇANKAM’ın</w:t>
            </w:r>
            <w:proofErr w:type="spellEnd"/>
            <w:r w:rsidRPr="003D00F6">
              <w:rPr>
                <w:rFonts w:ascii="Times New Roman" w:hAnsi="Times New Roman" w:cs="Times New Roman"/>
              </w:rPr>
              <w:t xml:space="preserve"> faaliyet alanlarının, altyapısının ve sunduğu hizmetlerin tanıtılması. Katılımcılardan laboratuvar – sanayi işbirliği konusunda dönüt alınması.</w:t>
            </w:r>
          </w:p>
        </w:tc>
        <w:tc>
          <w:tcPr>
            <w:tcW w:w="2012" w:type="dxa"/>
          </w:tcPr>
          <w:p w14:paraId="3625A1D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ÇANKAM</w:t>
            </w:r>
          </w:p>
          <w:p w14:paraId="5CBE9C4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Sanayi kuruluşları</w:t>
            </w:r>
          </w:p>
          <w:p w14:paraId="177E549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Üniversite</w:t>
            </w:r>
          </w:p>
        </w:tc>
        <w:tc>
          <w:tcPr>
            <w:tcW w:w="1991" w:type="dxa"/>
          </w:tcPr>
          <w:p w14:paraId="647F136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OSB Müdürlükleri – 1. Bölge</w:t>
            </w:r>
          </w:p>
        </w:tc>
      </w:tr>
      <w:tr w:rsidR="00855ADD" w:rsidRPr="003D00F6" w14:paraId="565C9C54" w14:textId="77777777" w:rsidTr="000D0403">
        <w:trPr>
          <w:trHeight w:val="712"/>
        </w:trPr>
        <w:tc>
          <w:tcPr>
            <w:tcW w:w="699" w:type="dxa"/>
          </w:tcPr>
          <w:p w14:paraId="26801FF4"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10</w:t>
            </w:r>
          </w:p>
        </w:tc>
        <w:tc>
          <w:tcPr>
            <w:tcW w:w="2537" w:type="dxa"/>
          </w:tcPr>
          <w:p w14:paraId="1C568878"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Merkezi Araştırma Laboratuvarı U.A.M. </w:t>
            </w:r>
            <w:r w:rsidRPr="003D00F6">
              <w:rPr>
                <w:rFonts w:ascii="Times New Roman" w:hAnsi="Times New Roman" w:cs="Times New Roman"/>
              </w:rPr>
              <w:lastRenderedPageBreak/>
              <w:t>(ÇANKAM)</w:t>
            </w:r>
          </w:p>
        </w:tc>
        <w:tc>
          <w:tcPr>
            <w:tcW w:w="2499" w:type="dxa"/>
          </w:tcPr>
          <w:p w14:paraId="3EBE193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Tanıtım ve Bilgilendirme Faaliyetleri</w:t>
            </w:r>
          </w:p>
        </w:tc>
        <w:tc>
          <w:tcPr>
            <w:tcW w:w="1378" w:type="dxa"/>
          </w:tcPr>
          <w:p w14:paraId="1DDB3B7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Temmuz – Eylül</w:t>
            </w:r>
          </w:p>
          <w:p w14:paraId="7E84F2D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Aralığı</w:t>
            </w:r>
          </w:p>
        </w:tc>
        <w:tc>
          <w:tcPr>
            <w:tcW w:w="2162" w:type="dxa"/>
          </w:tcPr>
          <w:p w14:paraId="4D64D4D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Sanayi kuruluşları</w:t>
            </w:r>
          </w:p>
        </w:tc>
        <w:tc>
          <w:tcPr>
            <w:tcW w:w="2310" w:type="dxa"/>
          </w:tcPr>
          <w:p w14:paraId="3045C82C" w14:textId="77777777" w:rsidR="00855ADD" w:rsidRPr="003D00F6" w:rsidRDefault="00855ADD" w:rsidP="003D00F6">
            <w:pPr>
              <w:rPr>
                <w:rFonts w:ascii="Times New Roman" w:hAnsi="Times New Roman" w:cs="Times New Roman"/>
              </w:rPr>
            </w:pPr>
            <w:proofErr w:type="spellStart"/>
            <w:r w:rsidRPr="003D00F6">
              <w:rPr>
                <w:rFonts w:ascii="Times New Roman" w:hAnsi="Times New Roman" w:cs="Times New Roman"/>
              </w:rPr>
              <w:t>ÇANKAM’ın</w:t>
            </w:r>
            <w:proofErr w:type="spellEnd"/>
            <w:r w:rsidRPr="003D00F6">
              <w:rPr>
                <w:rFonts w:ascii="Times New Roman" w:hAnsi="Times New Roman" w:cs="Times New Roman"/>
              </w:rPr>
              <w:t xml:space="preserve"> faaliyet alanlarının, altyapısının </w:t>
            </w:r>
            <w:r w:rsidRPr="003D00F6">
              <w:rPr>
                <w:rFonts w:ascii="Times New Roman" w:hAnsi="Times New Roman" w:cs="Times New Roman"/>
              </w:rPr>
              <w:lastRenderedPageBreak/>
              <w:t>ve sunduğu hizmetlerin tanıtılması. Katılımcılardan laboratuvar – sanayi işbirliği konusunda dönüt alınması.</w:t>
            </w:r>
          </w:p>
        </w:tc>
        <w:tc>
          <w:tcPr>
            <w:tcW w:w="2012" w:type="dxa"/>
          </w:tcPr>
          <w:p w14:paraId="001CFCD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ÇANKAM</w:t>
            </w:r>
          </w:p>
          <w:p w14:paraId="731C175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Sanayi kuruluşları</w:t>
            </w:r>
          </w:p>
          <w:p w14:paraId="17B986D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Üniversite</w:t>
            </w:r>
          </w:p>
        </w:tc>
        <w:tc>
          <w:tcPr>
            <w:tcW w:w="1991" w:type="dxa"/>
          </w:tcPr>
          <w:p w14:paraId="437764A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lastRenderedPageBreak/>
              <w:t>OSB Müdürlükleri – 2. Bölge</w:t>
            </w:r>
          </w:p>
        </w:tc>
      </w:tr>
      <w:tr w:rsidR="00855ADD" w:rsidRPr="003D00F6" w14:paraId="51F3A932" w14:textId="77777777" w:rsidTr="003D00F6">
        <w:trPr>
          <w:trHeight w:val="712"/>
        </w:trPr>
        <w:tc>
          <w:tcPr>
            <w:tcW w:w="699" w:type="dxa"/>
          </w:tcPr>
          <w:p w14:paraId="39E6178F"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11</w:t>
            </w:r>
          </w:p>
        </w:tc>
        <w:tc>
          <w:tcPr>
            <w:tcW w:w="2537" w:type="dxa"/>
            <w:vAlign w:val="center"/>
          </w:tcPr>
          <w:p w14:paraId="4B22A90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0BBA865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Her seviyede İngilizce, Almanca ve Arapça kursları</w:t>
            </w:r>
          </w:p>
        </w:tc>
        <w:tc>
          <w:tcPr>
            <w:tcW w:w="1378" w:type="dxa"/>
            <w:vAlign w:val="center"/>
          </w:tcPr>
          <w:p w14:paraId="0DBFD46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2023-2024 Bahar Dönemi  </w:t>
            </w:r>
          </w:p>
        </w:tc>
        <w:tc>
          <w:tcPr>
            <w:tcW w:w="2162" w:type="dxa"/>
            <w:vAlign w:val="center"/>
          </w:tcPr>
          <w:p w14:paraId="13443A6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Yetişkinler</w:t>
            </w:r>
          </w:p>
        </w:tc>
        <w:tc>
          <w:tcPr>
            <w:tcW w:w="2310" w:type="dxa"/>
            <w:vAlign w:val="center"/>
          </w:tcPr>
          <w:p w14:paraId="3B804F3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 becerilerinin artırılması, katılımcıların kariyer hedeflerine katkı sunulması ve çalışan kesimin sektör gereksinimlerinin karşılanması</w:t>
            </w:r>
          </w:p>
        </w:tc>
        <w:tc>
          <w:tcPr>
            <w:tcW w:w="2012" w:type="dxa"/>
            <w:vAlign w:val="center"/>
          </w:tcPr>
          <w:p w14:paraId="446CB33F" w14:textId="77777777" w:rsidR="00855ADD" w:rsidRPr="003D00F6" w:rsidRDefault="00855ADD" w:rsidP="003D00F6">
            <w:pPr>
              <w:jc w:val="center"/>
              <w:rPr>
                <w:rFonts w:ascii="Times New Roman" w:hAnsi="Times New Roman" w:cs="Times New Roman"/>
              </w:rPr>
            </w:pPr>
          </w:p>
          <w:p w14:paraId="19255ACB" w14:textId="77777777" w:rsidR="00855ADD" w:rsidRPr="003D00F6" w:rsidRDefault="00855ADD" w:rsidP="003D00F6">
            <w:pPr>
              <w:jc w:val="center"/>
              <w:rPr>
                <w:rFonts w:ascii="Times New Roman" w:hAnsi="Times New Roman" w:cs="Times New Roman"/>
              </w:rPr>
            </w:pPr>
          </w:p>
          <w:p w14:paraId="4918EE98" w14:textId="77777777" w:rsidR="00855ADD" w:rsidRPr="003D00F6" w:rsidRDefault="00855ADD" w:rsidP="003D00F6">
            <w:pPr>
              <w:jc w:val="center"/>
              <w:rPr>
                <w:rFonts w:ascii="Times New Roman" w:hAnsi="Times New Roman" w:cs="Times New Roman"/>
              </w:rPr>
            </w:pPr>
          </w:p>
          <w:p w14:paraId="5C8616AF"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F210CC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4AE63149" w14:textId="77777777" w:rsidTr="003D00F6">
        <w:trPr>
          <w:trHeight w:val="712"/>
        </w:trPr>
        <w:tc>
          <w:tcPr>
            <w:tcW w:w="699" w:type="dxa"/>
          </w:tcPr>
          <w:p w14:paraId="0BAED5E2"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12</w:t>
            </w:r>
          </w:p>
        </w:tc>
        <w:tc>
          <w:tcPr>
            <w:tcW w:w="2537" w:type="dxa"/>
            <w:vAlign w:val="center"/>
          </w:tcPr>
          <w:p w14:paraId="4D4FF61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0FA1035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English </w:t>
            </w:r>
            <w:proofErr w:type="spellStart"/>
            <w:r w:rsidRPr="003D00F6">
              <w:rPr>
                <w:rFonts w:ascii="Times New Roman" w:hAnsi="Times New Roman" w:cs="Times New Roman"/>
              </w:rPr>
              <w:t>For</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Fun</w:t>
            </w:r>
            <w:proofErr w:type="spellEnd"/>
          </w:p>
        </w:tc>
        <w:tc>
          <w:tcPr>
            <w:tcW w:w="1378" w:type="dxa"/>
            <w:vAlign w:val="center"/>
          </w:tcPr>
          <w:p w14:paraId="2F0AB7F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2023-2024 Bahar Dönemi  </w:t>
            </w:r>
          </w:p>
        </w:tc>
        <w:tc>
          <w:tcPr>
            <w:tcW w:w="2162" w:type="dxa"/>
            <w:vAlign w:val="center"/>
          </w:tcPr>
          <w:p w14:paraId="493F520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3 ve 4. sınıf öğrencileri ile ortaokul 5. sınıf öğrencileri</w:t>
            </w:r>
          </w:p>
        </w:tc>
        <w:tc>
          <w:tcPr>
            <w:tcW w:w="2310" w:type="dxa"/>
            <w:vAlign w:val="center"/>
          </w:tcPr>
          <w:p w14:paraId="1D3A6FD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Dil becerilerinin küçük yaşta oyun ve drama gibi etkinlikler yardımıyla artırılması </w:t>
            </w:r>
          </w:p>
        </w:tc>
        <w:tc>
          <w:tcPr>
            <w:tcW w:w="2012" w:type="dxa"/>
            <w:vAlign w:val="center"/>
          </w:tcPr>
          <w:p w14:paraId="65E2809F" w14:textId="77777777" w:rsidR="00855ADD" w:rsidRPr="003D00F6" w:rsidRDefault="00855ADD" w:rsidP="003D00F6">
            <w:pPr>
              <w:jc w:val="center"/>
              <w:rPr>
                <w:rFonts w:ascii="Times New Roman" w:hAnsi="Times New Roman" w:cs="Times New Roman"/>
              </w:rPr>
            </w:pPr>
          </w:p>
          <w:p w14:paraId="3D6D3FF5" w14:textId="77777777" w:rsidR="00855ADD" w:rsidRPr="003D00F6" w:rsidRDefault="00855ADD" w:rsidP="003D00F6">
            <w:pPr>
              <w:jc w:val="center"/>
              <w:rPr>
                <w:rFonts w:ascii="Times New Roman" w:hAnsi="Times New Roman" w:cs="Times New Roman"/>
              </w:rPr>
            </w:pPr>
          </w:p>
          <w:p w14:paraId="233B7EEF"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3C81640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56F3FAD1" w14:textId="77777777" w:rsidTr="003D00F6">
        <w:trPr>
          <w:trHeight w:val="712"/>
        </w:trPr>
        <w:tc>
          <w:tcPr>
            <w:tcW w:w="699" w:type="dxa"/>
          </w:tcPr>
          <w:p w14:paraId="7BFD9CD3"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13</w:t>
            </w:r>
          </w:p>
        </w:tc>
        <w:tc>
          <w:tcPr>
            <w:tcW w:w="2537" w:type="dxa"/>
            <w:vAlign w:val="center"/>
          </w:tcPr>
          <w:p w14:paraId="4B764CA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1467823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ve Etkili Okuma</w:t>
            </w:r>
          </w:p>
        </w:tc>
        <w:tc>
          <w:tcPr>
            <w:tcW w:w="1378" w:type="dxa"/>
            <w:vAlign w:val="center"/>
          </w:tcPr>
          <w:p w14:paraId="61FACF1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Bahar Dönemi</w:t>
            </w:r>
          </w:p>
        </w:tc>
        <w:tc>
          <w:tcPr>
            <w:tcW w:w="2162" w:type="dxa"/>
            <w:vAlign w:val="center"/>
          </w:tcPr>
          <w:p w14:paraId="6DE6B8A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2, 3 ve 4. sınıf öğrencileri ile ortaokul 5. sınıf öğrencileri</w:t>
            </w:r>
          </w:p>
        </w:tc>
        <w:tc>
          <w:tcPr>
            <w:tcW w:w="2310" w:type="dxa"/>
            <w:vAlign w:val="center"/>
          </w:tcPr>
          <w:p w14:paraId="4746098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okuma ve okuduğunu anlama, yorumlama becerisinin geliştirilmesi</w:t>
            </w:r>
          </w:p>
        </w:tc>
        <w:tc>
          <w:tcPr>
            <w:tcW w:w="2012" w:type="dxa"/>
            <w:vAlign w:val="center"/>
          </w:tcPr>
          <w:p w14:paraId="64E932DF" w14:textId="77777777" w:rsidR="00855ADD" w:rsidRPr="003D00F6" w:rsidRDefault="00855ADD" w:rsidP="003D00F6">
            <w:pPr>
              <w:jc w:val="center"/>
              <w:rPr>
                <w:rFonts w:ascii="Times New Roman" w:hAnsi="Times New Roman" w:cs="Times New Roman"/>
              </w:rPr>
            </w:pPr>
          </w:p>
          <w:p w14:paraId="61518E3E" w14:textId="77777777" w:rsidR="00855ADD" w:rsidRPr="003D00F6" w:rsidRDefault="00855ADD" w:rsidP="003D00F6">
            <w:pPr>
              <w:jc w:val="center"/>
              <w:rPr>
                <w:rFonts w:ascii="Times New Roman" w:hAnsi="Times New Roman" w:cs="Times New Roman"/>
              </w:rPr>
            </w:pPr>
          </w:p>
          <w:p w14:paraId="10CADCAF"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5180D83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bl>
    <w:p w14:paraId="68EA0448" w14:textId="77777777" w:rsidR="00855ADD" w:rsidRPr="003D00F6" w:rsidRDefault="00855ADD">
      <w:pPr>
        <w:spacing w:after="0" w:line="240" w:lineRule="auto"/>
        <w:rPr>
          <w:rFonts w:ascii="Times New Roman" w:hAnsi="Times New Roman" w:cs="Times New Roman"/>
          <w:b/>
          <w:bCs/>
        </w:rPr>
        <w:sectPr w:rsidR="00855ADD"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855ADD" w:rsidRPr="003D00F6" w14:paraId="1B427442" w14:textId="77777777" w:rsidTr="003D00F6">
        <w:trPr>
          <w:trHeight w:val="712"/>
        </w:trPr>
        <w:tc>
          <w:tcPr>
            <w:tcW w:w="699" w:type="dxa"/>
          </w:tcPr>
          <w:p w14:paraId="74B32E9F"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14</w:t>
            </w:r>
          </w:p>
        </w:tc>
        <w:tc>
          <w:tcPr>
            <w:tcW w:w="2537" w:type="dxa"/>
            <w:vAlign w:val="center"/>
          </w:tcPr>
          <w:p w14:paraId="19107C4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287B921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Akademik Türkçe </w:t>
            </w:r>
          </w:p>
        </w:tc>
        <w:tc>
          <w:tcPr>
            <w:tcW w:w="1378" w:type="dxa"/>
            <w:vAlign w:val="center"/>
          </w:tcPr>
          <w:p w14:paraId="279F88D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Bahar Dönemi</w:t>
            </w:r>
          </w:p>
        </w:tc>
        <w:tc>
          <w:tcPr>
            <w:tcW w:w="2162" w:type="dxa"/>
            <w:vAlign w:val="center"/>
          </w:tcPr>
          <w:p w14:paraId="2E50905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Uluslararası öğrenciler</w:t>
            </w:r>
          </w:p>
        </w:tc>
        <w:tc>
          <w:tcPr>
            <w:tcW w:w="2310" w:type="dxa"/>
            <w:vAlign w:val="center"/>
          </w:tcPr>
          <w:p w14:paraId="63BD5DD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Uluslararası öğrencilerin Türkçe dil becerisinin akademik açıdan zenginleştirilmesi, akademik konuşma ve yazma becerilerinin kazandırılması, bilimsel etiğe yönelik farkındalığın oluşturulması, sunum yapma becerisinin ve özgüveninin oluşturulması</w:t>
            </w:r>
          </w:p>
        </w:tc>
        <w:tc>
          <w:tcPr>
            <w:tcW w:w="2012" w:type="dxa"/>
            <w:vAlign w:val="center"/>
          </w:tcPr>
          <w:p w14:paraId="72C53ECB" w14:textId="77777777" w:rsidR="00855ADD" w:rsidRPr="003D00F6" w:rsidRDefault="00855ADD" w:rsidP="003D00F6">
            <w:pPr>
              <w:jc w:val="center"/>
              <w:rPr>
                <w:rFonts w:ascii="Times New Roman" w:hAnsi="Times New Roman" w:cs="Times New Roman"/>
              </w:rPr>
            </w:pPr>
          </w:p>
          <w:p w14:paraId="1406D51B" w14:textId="77777777" w:rsidR="00855ADD" w:rsidRPr="003D00F6" w:rsidRDefault="00855ADD" w:rsidP="003D00F6">
            <w:pPr>
              <w:jc w:val="center"/>
              <w:rPr>
                <w:rFonts w:ascii="Times New Roman" w:hAnsi="Times New Roman" w:cs="Times New Roman"/>
              </w:rPr>
            </w:pPr>
          </w:p>
          <w:p w14:paraId="652A1AE3" w14:textId="77777777" w:rsidR="00855ADD" w:rsidRPr="003D00F6" w:rsidRDefault="00855ADD" w:rsidP="003D00F6">
            <w:pPr>
              <w:jc w:val="center"/>
              <w:rPr>
                <w:rFonts w:ascii="Times New Roman" w:hAnsi="Times New Roman" w:cs="Times New Roman"/>
              </w:rPr>
            </w:pPr>
          </w:p>
          <w:p w14:paraId="1B566B81" w14:textId="77777777" w:rsidR="00855ADD" w:rsidRPr="003D00F6" w:rsidRDefault="00855ADD" w:rsidP="003D00F6">
            <w:pPr>
              <w:jc w:val="center"/>
              <w:rPr>
                <w:rFonts w:ascii="Times New Roman" w:hAnsi="Times New Roman" w:cs="Times New Roman"/>
              </w:rPr>
            </w:pPr>
          </w:p>
          <w:p w14:paraId="5D670310" w14:textId="77777777" w:rsidR="00855ADD" w:rsidRPr="003D00F6" w:rsidRDefault="00855ADD" w:rsidP="003D00F6">
            <w:pPr>
              <w:jc w:val="center"/>
              <w:rPr>
                <w:rFonts w:ascii="Times New Roman" w:hAnsi="Times New Roman" w:cs="Times New Roman"/>
              </w:rPr>
            </w:pPr>
          </w:p>
          <w:p w14:paraId="53ED566D" w14:textId="77777777" w:rsidR="00855ADD" w:rsidRPr="003D00F6" w:rsidRDefault="00855ADD" w:rsidP="003D00F6">
            <w:pPr>
              <w:jc w:val="center"/>
              <w:rPr>
                <w:rFonts w:ascii="Times New Roman" w:hAnsi="Times New Roman" w:cs="Times New Roman"/>
              </w:rPr>
            </w:pPr>
          </w:p>
          <w:p w14:paraId="531976BA"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2ECA353"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01A257F5" w14:textId="77777777" w:rsidTr="003D00F6">
        <w:trPr>
          <w:trHeight w:val="712"/>
        </w:trPr>
        <w:tc>
          <w:tcPr>
            <w:tcW w:w="699" w:type="dxa"/>
          </w:tcPr>
          <w:p w14:paraId="5F72B7EE"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15</w:t>
            </w:r>
          </w:p>
        </w:tc>
        <w:tc>
          <w:tcPr>
            <w:tcW w:w="2537" w:type="dxa"/>
            <w:vAlign w:val="center"/>
          </w:tcPr>
          <w:p w14:paraId="4F0708E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5BECEE1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Öğrencileri Hazırlık Kursu</w:t>
            </w:r>
          </w:p>
        </w:tc>
        <w:tc>
          <w:tcPr>
            <w:tcW w:w="1378" w:type="dxa"/>
            <w:vAlign w:val="center"/>
          </w:tcPr>
          <w:p w14:paraId="2B76CB5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Bahar Dönemi</w:t>
            </w:r>
          </w:p>
        </w:tc>
        <w:tc>
          <w:tcPr>
            <w:tcW w:w="2162" w:type="dxa"/>
            <w:vAlign w:val="center"/>
          </w:tcPr>
          <w:p w14:paraId="07637A1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0E4E66C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programıyla staj ya da öğrenim hareketliliğine katılmak isteyen öğrencilerin dil becerilerinin artırılması</w:t>
            </w:r>
          </w:p>
        </w:tc>
        <w:tc>
          <w:tcPr>
            <w:tcW w:w="2012" w:type="dxa"/>
            <w:vAlign w:val="center"/>
          </w:tcPr>
          <w:p w14:paraId="70CA4F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Koordinatörlüğü</w:t>
            </w:r>
          </w:p>
        </w:tc>
        <w:tc>
          <w:tcPr>
            <w:tcW w:w="1991" w:type="dxa"/>
            <w:vAlign w:val="center"/>
          </w:tcPr>
          <w:p w14:paraId="1C519A8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13ECF30E" w14:textId="77777777" w:rsidTr="003D00F6">
        <w:trPr>
          <w:trHeight w:val="712"/>
        </w:trPr>
        <w:tc>
          <w:tcPr>
            <w:tcW w:w="699" w:type="dxa"/>
          </w:tcPr>
          <w:p w14:paraId="4C1511D8"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16</w:t>
            </w:r>
          </w:p>
        </w:tc>
        <w:tc>
          <w:tcPr>
            <w:tcW w:w="2537" w:type="dxa"/>
            <w:vAlign w:val="center"/>
          </w:tcPr>
          <w:p w14:paraId="5F5A5C0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2888F4E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English </w:t>
            </w:r>
            <w:proofErr w:type="spellStart"/>
            <w:r w:rsidRPr="003D00F6">
              <w:rPr>
                <w:rFonts w:ascii="Times New Roman" w:hAnsi="Times New Roman" w:cs="Times New Roman"/>
              </w:rPr>
              <w:t>For</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Fun</w:t>
            </w:r>
            <w:proofErr w:type="spellEnd"/>
            <w:r w:rsidRPr="003D00F6">
              <w:rPr>
                <w:rFonts w:ascii="Times New Roman" w:hAnsi="Times New Roman" w:cs="Times New Roman"/>
              </w:rPr>
              <w:t xml:space="preserve"> </w:t>
            </w:r>
          </w:p>
        </w:tc>
        <w:tc>
          <w:tcPr>
            <w:tcW w:w="1378" w:type="dxa"/>
            <w:vAlign w:val="center"/>
          </w:tcPr>
          <w:p w14:paraId="2926ECA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Yaz Dönemi</w:t>
            </w:r>
          </w:p>
        </w:tc>
        <w:tc>
          <w:tcPr>
            <w:tcW w:w="2162" w:type="dxa"/>
            <w:vAlign w:val="center"/>
          </w:tcPr>
          <w:p w14:paraId="55525E45"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3 ve 4. sınıf öğrencileri ile ortaokul 5. sınıf öğrencileri</w:t>
            </w:r>
          </w:p>
        </w:tc>
        <w:tc>
          <w:tcPr>
            <w:tcW w:w="2310" w:type="dxa"/>
            <w:vAlign w:val="center"/>
          </w:tcPr>
          <w:p w14:paraId="53F76A7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 becerilerinin küçük yaşta oyun ve drama gibi etkinlikler yardımıyla artırılması</w:t>
            </w:r>
          </w:p>
        </w:tc>
        <w:tc>
          <w:tcPr>
            <w:tcW w:w="2012" w:type="dxa"/>
            <w:vAlign w:val="center"/>
          </w:tcPr>
          <w:p w14:paraId="55BC1233"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2B13067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6E2F424F" w14:textId="77777777" w:rsidTr="003D00F6">
        <w:trPr>
          <w:trHeight w:val="712"/>
        </w:trPr>
        <w:tc>
          <w:tcPr>
            <w:tcW w:w="699" w:type="dxa"/>
          </w:tcPr>
          <w:p w14:paraId="04352D6A"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17</w:t>
            </w:r>
          </w:p>
        </w:tc>
        <w:tc>
          <w:tcPr>
            <w:tcW w:w="2537" w:type="dxa"/>
            <w:vAlign w:val="center"/>
          </w:tcPr>
          <w:p w14:paraId="071C005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5846ED3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ve Etkili Okuma</w:t>
            </w:r>
          </w:p>
        </w:tc>
        <w:tc>
          <w:tcPr>
            <w:tcW w:w="1378" w:type="dxa"/>
            <w:vAlign w:val="center"/>
          </w:tcPr>
          <w:p w14:paraId="3407335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2023-2024 Yaz Dönemi</w:t>
            </w:r>
          </w:p>
        </w:tc>
        <w:tc>
          <w:tcPr>
            <w:tcW w:w="2162" w:type="dxa"/>
            <w:vAlign w:val="center"/>
          </w:tcPr>
          <w:p w14:paraId="134A759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İlkokul 2, 3 ve 4. sınıf öğrencileri ile ortaokul 5. sınıf öğrencileri</w:t>
            </w:r>
          </w:p>
        </w:tc>
        <w:tc>
          <w:tcPr>
            <w:tcW w:w="2310" w:type="dxa"/>
            <w:vAlign w:val="center"/>
          </w:tcPr>
          <w:p w14:paraId="2A8CFC0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Hızlı okuma ve okuduğunu anlama, yorumlama becerisinin geliştirilmesi</w:t>
            </w:r>
          </w:p>
        </w:tc>
        <w:tc>
          <w:tcPr>
            <w:tcW w:w="2012" w:type="dxa"/>
            <w:vAlign w:val="center"/>
          </w:tcPr>
          <w:p w14:paraId="7DADE698"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37442B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0C46B914" w14:textId="77777777" w:rsidTr="003D00F6">
        <w:trPr>
          <w:trHeight w:val="712"/>
        </w:trPr>
        <w:tc>
          <w:tcPr>
            <w:tcW w:w="699" w:type="dxa"/>
          </w:tcPr>
          <w:p w14:paraId="260FD1E1"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18</w:t>
            </w:r>
          </w:p>
        </w:tc>
        <w:tc>
          <w:tcPr>
            <w:tcW w:w="2537" w:type="dxa"/>
            <w:vAlign w:val="center"/>
          </w:tcPr>
          <w:p w14:paraId="47F35DE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5E667DD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Her seviyede İngilizce, Almanca ve Arapça kursları</w:t>
            </w:r>
          </w:p>
        </w:tc>
        <w:tc>
          <w:tcPr>
            <w:tcW w:w="1378" w:type="dxa"/>
            <w:vAlign w:val="center"/>
          </w:tcPr>
          <w:p w14:paraId="1CF5DAC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2024-2025 Güz Dönemi  </w:t>
            </w:r>
          </w:p>
        </w:tc>
        <w:tc>
          <w:tcPr>
            <w:tcW w:w="2162" w:type="dxa"/>
            <w:vAlign w:val="center"/>
          </w:tcPr>
          <w:p w14:paraId="1ED5BC1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Yetişkinler</w:t>
            </w:r>
          </w:p>
        </w:tc>
        <w:tc>
          <w:tcPr>
            <w:tcW w:w="2310" w:type="dxa"/>
            <w:vAlign w:val="center"/>
          </w:tcPr>
          <w:p w14:paraId="089D64A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 becerilerinin artırılması, katılımcıların kariyer hedeflerine katkı sunulması ve çalışan kesimin sektör gereksinimlerinin karşılanması</w:t>
            </w:r>
          </w:p>
        </w:tc>
        <w:tc>
          <w:tcPr>
            <w:tcW w:w="2012" w:type="dxa"/>
            <w:vAlign w:val="center"/>
          </w:tcPr>
          <w:p w14:paraId="192AE0D1"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1CFF615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2376091B" w14:textId="77777777" w:rsidTr="003D00F6">
        <w:trPr>
          <w:trHeight w:val="712"/>
        </w:trPr>
        <w:tc>
          <w:tcPr>
            <w:tcW w:w="699" w:type="dxa"/>
          </w:tcPr>
          <w:p w14:paraId="1036DFA7"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19</w:t>
            </w:r>
          </w:p>
        </w:tc>
        <w:tc>
          <w:tcPr>
            <w:tcW w:w="2537" w:type="dxa"/>
            <w:vAlign w:val="center"/>
          </w:tcPr>
          <w:p w14:paraId="242EC3AA" w14:textId="77777777" w:rsidR="00855ADD" w:rsidRPr="003D00F6" w:rsidRDefault="00855ADD" w:rsidP="003D00F6">
            <w:pPr>
              <w:rPr>
                <w:rFonts w:ascii="Times New Roman" w:hAnsi="Times New Roman" w:cs="Times New Roman"/>
              </w:rPr>
            </w:pPr>
            <w:proofErr w:type="spellStart"/>
            <w:r w:rsidRPr="003D00F6">
              <w:rPr>
                <w:rFonts w:ascii="Times New Roman" w:hAnsi="Times New Roman" w:cs="Times New Roman"/>
              </w:rPr>
              <w:t>DiLMER</w:t>
            </w:r>
            <w:proofErr w:type="spellEnd"/>
          </w:p>
        </w:tc>
        <w:tc>
          <w:tcPr>
            <w:tcW w:w="2499" w:type="dxa"/>
            <w:vAlign w:val="center"/>
          </w:tcPr>
          <w:p w14:paraId="31151AD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Zorunlu ya da isteğe bağlı İngilizce ve Türkçe hazırlık sınıflarının oluşturulması</w:t>
            </w:r>
          </w:p>
        </w:tc>
        <w:tc>
          <w:tcPr>
            <w:tcW w:w="1378" w:type="dxa"/>
            <w:vAlign w:val="center"/>
          </w:tcPr>
          <w:p w14:paraId="11B45C6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2024-2025 </w:t>
            </w:r>
          </w:p>
          <w:p w14:paraId="4F4A16F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Güz Dönemi</w:t>
            </w:r>
          </w:p>
        </w:tc>
        <w:tc>
          <w:tcPr>
            <w:tcW w:w="2162" w:type="dxa"/>
            <w:vAlign w:val="center"/>
          </w:tcPr>
          <w:p w14:paraId="685FCE0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3E6EF91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Bir yıl boyunca İngilizce ya da Türkçe dillerinde hazırlık okumak zorunda olanlar ile isteyen öğrencilerin dil becerilerinin geliştirilmesi, üniversitemizin mezun portföyünün kalitesine katkı sağlanması</w:t>
            </w:r>
          </w:p>
        </w:tc>
        <w:tc>
          <w:tcPr>
            <w:tcW w:w="2012" w:type="dxa"/>
            <w:vAlign w:val="center"/>
          </w:tcPr>
          <w:p w14:paraId="4257DE4C"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3FF7E0C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0535DFE7" w14:textId="77777777" w:rsidTr="003D00F6">
        <w:trPr>
          <w:trHeight w:val="712"/>
        </w:trPr>
        <w:tc>
          <w:tcPr>
            <w:tcW w:w="699" w:type="dxa"/>
          </w:tcPr>
          <w:p w14:paraId="0248251B"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20</w:t>
            </w:r>
          </w:p>
        </w:tc>
        <w:tc>
          <w:tcPr>
            <w:tcW w:w="2537" w:type="dxa"/>
            <w:vAlign w:val="center"/>
          </w:tcPr>
          <w:p w14:paraId="24C43D8C"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1779FB4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Öğrencilerine Yönelik Dil Sınavı</w:t>
            </w:r>
          </w:p>
        </w:tc>
        <w:tc>
          <w:tcPr>
            <w:tcW w:w="1378" w:type="dxa"/>
            <w:vAlign w:val="center"/>
          </w:tcPr>
          <w:p w14:paraId="3DAAA8D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2024-2025 </w:t>
            </w:r>
          </w:p>
          <w:p w14:paraId="571C213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Güz Dönemi</w:t>
            </w:r>
          </w:p>
        </w:tc>
        <w:tc>
          <w:tcPr>
            <w:tcW w:w="2162" w:type="dxa"/>
            <w:vAlign w:val="center"/>
          </w:tcPr>
          <w:p w14:paraId="6D32FE0A"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5848B54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programıyla staj ya da öğrenim hareketliliğine katılmak isteyen öğrencilerin dil puanlarının belirlenmesi</w:t>
            </w:r>
          </w:p>
        </w:tc>
        <w:tc>
          <w:tcPr>
            <w:tcW w:w="2012" w:type="dxa"/>
            <w:vAlign w:val="center"/>
          </w:tcPr>
          <w:p w14:paraId="785F312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Erasmus Koordinatörlüğü</w:t>
            </w:r>
          </w:p>
        </w:tc>
        <w:tc>
          <w:tcPr>
            <w:tcW w:w="1991" w:type="dxa"/>
            <w:vAlign w:val="center"/>
          </w:tcPr>
          <w:p w14:paraId="76ED35CD"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25472825" w14:textId="77777777" w:rsidTr="003D00F6">
        <w:trPr>
          <w:trHeight w:val="712"/>
        </w:trPr>
        <w:tc>
          <w:tcPr>
            <w:tcW w:w="699" w:type="dxa"/>
          </w:tcPr>
          <w:p w14:paraId="7EDB6014"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21</w:t>
            </w:r>
          </w:p>
        </w:tc>
        <w:tc>
          <w:tcPr>
            <w:tcW w:w="2537" w:type="dxa"/>
            <w:vAlign w:val="center"/>
          </w:tcPr>
          <w:p w14:paraId="4101E43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009BE84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Konuşma Kursu</w:t>
            </w:r>
          </w:p>
        </w:tc>
        <w:tc>
          <w:tcPr>
            <w:tcW w:w="1378" w:type="dxa"/>
            <w:vAlign w:val="center"/>
          </w:tcPr>
          <w:p w14:paraId="782A68F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Talebe göre yılın her döneminde</w:t>
            </w:r>
          </w:p>
        </w:tc>
        <w:tc>
          <w:tcPr>
            <w:tcW w:w="2162" w:type="dxa"/>
            <w:vAlign w:val="center"/>
          </w:tcPr>
          <w:p w14:paraId="0E08E98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Yetişkinler </w:t>
            </w:r>
          </w:p>
        </w:tc>
        <w:tc>
          <w:tcPr>
            <w:tcW w:w="2310" w:type="dxa"/>
            <w:vAlign w:val="center"/>
          </w:tcPr>
          <w:p w14:paraId="06F2B3F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konuşma becerisinin, özgüveninin artırılması</w:t>
            </w:r>
          </w:p>
        </w:tc>
        <w:tc>
          <w:tcPr>
            <w:tcW w:w="2012" w:type="dxa"/>
            <w:vAlign w:val="center"/>
          </w:tcPr>
          <w:p w14:paraId="27EDA8E6"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6375478F"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60DB14CD" w14:textId="77777777" w:rsidTr="003D00F6">
        <w:trPr>
          <w:trHeight w:val="712"/>
        </w:trPr>
        <w:tc>
          <w:tcPr>
            <w:tcW w:w="699" w:type="dxa"/>
          </w:tcPr>
          <w:p w14:paraId="35DBDC33"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22</w:t>
            </w:r>
          </w:p>
        </w:tc>
        <w:tc>
          <w:tcPr>
            <w:tcW w:w="2537" w:type="dxa"/>
            <w:vAlign w:val="center"/>
          </w:tcPr>
          <w:p w14:paraId="4E9B52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37B1B356"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Türkçe Konuşma Kursu</w:t>
            </w:r>
          </w:p>
        </w:tc>
        <w:tc>
          <w:tcPr>
            <w:tcW w:w="1378" w:type="dxa"/>
            <w:vAlign w:val="center"/>
          </w:tcPr>
          <w:p w14:paraId="3739AFC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Talebe göre yılın her döneminde</w:t>
            </w:r>
          </w:p>
        </w:tc>
        <w:tc>
          <w:tcPr>
            <w:tcW w:w="2162" w:type="dxa"/>
            <w:vAlign w:val="center"/>
          </w:tcPr>
          <w:p w14:paraId="3B192E5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Uluslararası öğrenciler</w:t>
            </w:r>
          </w:p>
        </w:tc>
        <w:tc>
          <w:tcPr>
            <w:tcW w:w="2310" w:type="dxa"/>
            <w:vAlign w:val="center"/>
          </w:tcPr>
          <w:p w14:paraId="5013E9FE"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Hazırlık programından haricen açılacak bu kurs ile uluslararası öğrencilerin konuşma becerilerinin geliştirilmesi, daha etkin ve akıcı konuşmalarının sağlanması</w:t>
            </w:r>
          </w:p>
        </w:tc>
        <w:tc>
          <w:tcPr>
            <w:tcW w:w="2012" w:type="dxa"/>
            <w:vAlign w:val="center"/>
          </w:tcPr>
          <w:p w14:paraId="27049110"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753DD9D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bl>
    <w:p w14:paraId="4FB9D483" w14:textId="77777777" w:rsidR="00855ADD" w:rsidRPr="003D00F6" w:rsidRDefault="00855ADD">
      <w:pPr>
        <w:spacing w:after="0" w:line="240" w:lineRule="auto"/>
        <w:rPr>
          <w:rFonts w:ascii="Times New Roman" w:hAnsi="Times New Roman" w:cs="Times New Roman"/>
          <w:b/>
          <w:bCs/>
        </w:rPr>
        <w:sectPr w:rsidR="00855ADD"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855ADD" w:rsidRPr="003D00F6" w14:paraId="3AB3059D" w14:textId="77777777" w:rsidTr="003D00F6">
        <w:trPr>
          <w:trHeight w:val="712"/>
        </w:trPr>
        <w:tc>
          <w:tcPr>
            <w:tcW w:w="699" w:type="dxa"/>
          </w:tcPr>
          <w:p w14:paraId="271A8FD7"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23</w:t>
            </w:r>
          </w:p>
        </w:tc>
        <w:tc>
          <w:tcPr>
            <w:tcW w:w="2537" w:type="dxa"/>
            <w:vAlign w:val="center"/>
          </w:tcPr>
          <w:p w14:paraId="410CF4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p w14:paraId="2905664C" w14:textId="77777777" w:rsidR="00855ADD" w:rsidRPr="003D00F6" w:rsidRDefault="00855ADD" w:rsidP="003D00F6">
            <w:pPr>
              <w:rPr>
                <w:rFonts w:ascii="Times New Roman" w:hAnsi="Times New Roman" w:cs="Times New Roman"/>
              </w:rPr>
            </w:pPr>
          </w:p>
        </w:tc>
        <w:tc>
          <w:tcPr>
            <w:tcW w:w="2499" w:type="dxa"/>
            <w:vAlign w:val="center"/>
          </w:tcPr>
          <w:p w14:paraId="4F324527"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ve Türkçe dilleri için muafiyet sınavı</w:t>
            </w:r>
          </w:p>
        </w:tc>
        <w:tc>
          <w:tcPr>
            <w:tcW w:w="1378" w:type="dxa"/>
            <w:vAlign w:val="center"/>
          </w:tcPr>
          <w:p w14:paraId="5693D75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2024-2025 Güz Dönemi</w:t>
            </w:r>
          </w:p>
        </w:tc>
        <w:tc>
          <w:tcPr>
            <w:tcW w:w="2162" w:type="dxa"/>
            <w:vAlign w:val="center"/>
          </w:tcPr>
          <w:p w14:paraId="00B7F25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2BD93BD1"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İngilizce ve Türkçe hazırlık okumak isteyenlerin belirlenmesi ve yine bu dillerde hazırlık okumak zorunda olup muaf olabilecek düzeyde dil becerisine sahip olanların tespit edilmesi</w:t>
            </w:r>
          </w:p>
        </w:tc>
        <w:tc>
          <w:tcPr>
            <w:tcW w:w="2012" w:type="dxa"/>
            <w:vAlign w:val="center"/>
          </w:tcPr>
          <w:p w14:paraId="47D88197"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57F059D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855ADD" w:rsidRPr="003D00F6" w14:paraId="34FF3044" w14:textId="77777777" w:rsidTr="003D00F6">
        <w:trPr>
          <w:trHeight w:val="712"/>
        </w:trPr>
        <w:tc>
          <w:tcPr>
            <w:tcW w:w="699" w:type="dxa"/>
          </w:tcPr>
          <w:p w14:paraId="00EB2B96" w14:textId="77777777" w:rsidR="00855ADD" w:rsidRPr="003D00F6" w:rsidRDefault="00347EA1">
            <w:pPr>
              <w:spacing w:after="0" w:line="240" w:lineRule="auto"/>
              <w:rPr>
                <w:rFonts w:ascii="Times New Roman" w:hAnsi="Times New Roman" w:cs="Times New Roman"/>
                <w:b/>
                <w:bCs/>
              </w:rPr>
            </w:pPr>
            <w:r>
              <w:rPr>
                <w:rFonts w:ascii="Times New Roman" w:hAnsi="Times New Roman" w:cs="Times New Roman"/>
                <w:b/>
                <w:bCs/>
              </w:rPr>
              <w:t>24</w:t>
            </w:r>
          </w:p>
        </w:tc>
        <w:tc>
          <w:tcPr>
            <w:tcW w:w="2537" w:type="dxa"/>
            <w:vAlign w:val="center"/>
          </w:tcPr>
          <w:p w14:paraId="58F3BAE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c>
          <w:tcPr>
            <w:tcW w:w="2499" w:type="dxa"/>
            <w:vAlign w:val="center"/>
          </w:tcPr>
          <w:p w14:paraId="195656F0"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Türkçe ve İngilizce dillerinde sertifika sınavları</w:t>
            </w:r>
          </w:p>
        </w:tc>
        <w:tc>
          <w:tcPr>
            <w:tcW w:w="1378" w:type="dxa"/>
            <w:vAlign w:val="center"/>
          </w:tcPr>
          <w:p w14:paraId="2051EF69"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 xml:space="preserve">Talebe göre yılın her döneminde </w:t>
            </w:r>
          </w:p>
        </w:tc>
        <w:tc>
          <w:tcPr>
            <w:tcW w:w="2162" w:type="dxa"/>
            <w:vAlign w:val="center"/>
          </w:tcPr>
          <w:p w14:paraId="025A47CB"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ÇAKÜ öğrencileri</w:t>
            </w:r>
          </w:p>
        </w:tc>
        <w:tc>
          <w:tcPr>
            <w:tcW w:w="2310" w:type="dxa"/>
            <w:vAlign w:val="center"/>
          </w:tcPr>
          <w:p w14:paraId="5C80F682"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Türkçe ve İngilizce dil becerisini belgelendirmek isteyen bireylerin puan ve dil seviyesinin belirlenmesi</w:t>
            </w:r>
          </w:p>
        </w:tc>
        <w:tc>
          <w:tcPr>
            <w:tcW w:w="2012" w:type="dxa"/>
            <w:vAlign w:val="center"/>
          </w:tcPr>
          <w:p w14:paraId="5A7DC92C" w14:textId="77777777" w:rsidR="00855ADD" w:rsidRPr="003D00F6" w:rsidRDefault="00855ADD" w:rsidP="003D00F6">
            <w:pPr>
              <w:jc w:val="center"/>
              <w:rPr>
                <w:rFonts w:ascii="Times New Roman" w:hAnsi="Times New Roman" w:cs="Times New Roman"/>
              </w:rPr>
            </w:pPr>
            <w:r w:rsidRPr="003D00F6">
              <w:rPr>
                <w:rFonts w:ascii="Times New Roman" w:hAnsi="Times New Roman" w:cs="Times New Roman"/>
              </w:rPr>
              <w:t>-</w:t>
            </w:r>
          </w:p>
        </w:tc>
        <w:tc>
          <w:tcPr>
            <w:tcW w:w="1991" w:type="dxa"/>
            <w:vAlign w:val="center"/>
          </w:tcPr>
          <w:p w14:paraId="269B75B4" w14:textId="77777777" w:rsidR="00855ADD" w:rsidRPr="003D00F6" w:rsidRDefault="00855ADD" w:rsidP="003D00F6">
            <w:pPr>
              <w:rPr>
                <w:rFonts w:ascii="Times New Roman" w:hAnsi="Times New Roman" w:cs="Times New Roman"/>
              </w:rPr>
            </w:pPr>
            <w:r w:rsidRPr="003D00F6">
              <w:rPr>
                <w:rFonts w:ascii="Times New Roman" w:hAnsi="Times New Roman" w:cs="Times New Roman"/>
              </w:rPr>
              <w:t>DİLMER</w:t>
            </w:r>
          </w:p>
        </w:tc>
      </w:tr>
      <w:tr w:rsidR="00346852" w:rsidRPr="003D00F6" w14:paraId="0E3BE2E5" w14:textId="77777777" w:rsidTr="000D0403">
        <w:trPr>
          <w:trHeight w:val="712"/>
        </w:trPr>
        <w:tc>
          <w:tcPr>
            <w:tcW w:w="699" w:type="dxa"/>
          </w:tcPr>
          <w:p w14:paraId="3CEB6B2F"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25</w:t>
            </w:r>
          </w:p>
        </w:tc>
        <w:tc>
          <w:tcPr>
            <w:tcW w:w="2537" w:type="dxa"/>
          </w:tcPr>
          <w:p w14:paraId="2E7BB2AE" w14:textId="77777777" w:rsidR="00346852" w:rsidRPr="003D00F6" w:rsidRDefault="00346852" w:rsidP="003D00F6">
            <w:pPr>
              <w:rPr>
                <w:rFonts w:ascii="Times New Roman" w:hAnsi="Times New Roman" w:cs="Times New Roman"/>
              </w:rPr>
            </w:pPr>
          </w:p>
          <w:p w14:paraId="5A82976C" w14:textId="77777777" w:rsidR="00346852" w:rsidRPr="003D00F6" w:rsidRDefault="00346852" w:rsidP="003D00F6">
            <w:pPr>
              <w:rPr>
                <w:rFonts w:ascii="Times New Roman" w:hAnsi="Times New Roman" w:cs="Times New Roman"/>
              </w:rPr>
            </w:pPr>
          </w:p>
          <w:p w14:paraId="5EF7FEBF" w14:textId="77777777" w:rsidR="00346852" w:rsidRPr="003D00F6" w:rsidRDefault="00346852" w:rsidP="003D00F6">
            <w:pPr>
              <w:rPr>
                <w:rFonts w:ascii="Times New Roman" w:hAnsi="Times New Roman" w:cs="Times New Roman"/>
              </w:rPr>
            </w:pPr>
          </w:p>
          <w:p w14:paraId="6AF4D088" w14:textId="77777777" w:rsidR="00346852" w:rsidRPr="003D00F6" w:rsidRDefault="00346852" w:rsidP="003D00F6">
            <w:pPr>
              <w:rPr>
                <w:rFonts w:ascii="Times New Roman" w:hAnsi="Times New Roman" w:cs="Times New Roman"/>
              </w:rPr>
            </w:pPr>
          </w:p>
          <w:p w14:paraId="4CF0E7DE" w14:textId="77777777" w:rsidR="00346852" w:rsidRPr="003D00F6" w:rsidRDefault="00346852" w:rsidP="003D00F6">
            <w:pPr>
              <w:rPr>
                <w:rFonts w:ascii="Times New Roman" w:hAnsi="Times New Roman" w:cs="Times New Roman"/>
              </w:rPr>
            </w:pPr>
          </w:p>
          <w:p w14:paraId="50FC10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p w14:paraId="71078671" w14:textId="77777777" w:rsidR="00346852" w:rsidRPr="003D00F6" w:rsidRDefault="00346852" w:rsidP="003D00F6">
            <w:pPr>
              <w:rPr>
                <w:rFonts w:ascii="Times New Roman" w:hAnsi="Times New Roman" w:cs="Times New Roman"/>
              </w:rPr>
            </w:pPr>
          </w:p>
        </w:tc>
        <w:tc>
          <w:tcPr>
            <w:tcW w:w="2499" w:type="dxa"/>
          </w:tcPr>
          <w:p w14:paraId="48BD832E" w14:textId="77777777" w:rsidR="00346852" w:rsidRPr="003D00F6" w:rsidRDefault="00346852" w:rsidP="003D00F6">
            <w:pPr>
              <w:rPr>
                <w:rFonts w:ascii="Times New Roman" w:hAnsi="Times New Roman" w:cs="Times New Roman"/>
              </w:rPr>
            </w:pPr>
          </w:p>
          <w:p w14:paraId="295E455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Kültür bakanlığı sanatçısı Özlem Işık Sarıhan tarafından Dr. Öğr. üyesi Özge KILIÇ </w:t>
            </w:r>
            <w:proofErr w:type="spellStart"/>
            <w:r w:rsidRPr="003D00F6">
              <w:rPr>
                <w:rFonts w:ascii="Times New Roman" w:hAnsi="Times New Roman" w:cs="Times New Roman"/>
              </w:rPr>
              <w:t>moderatörlüğünde</w:t>
            </w:r>
            <w:proofErr w:type="spellEnd"/>
            <w:r w:rsidRPr="003D00F6">
              <w:rPr>
                <w:rFonts w:ascii="Times New Roman" w:hAnsi="Times New Roman" w:cs="Times New Roman"/>
              </w:rPr>
              <w:t xml:space="preserve"> “Geleneksel Giysili Bebek Yapımında Anadolu kadını” konulu konferans planlanmıştır.</w:t>
            </w:r>
          </w:p>
          <w:p w14:paraId="2097EFD5" w14:textId="77777777" w:rsidR="00346852" w:rsidRPr="003D00F6" w:rsidRDefault="00346852" w:rsidP="003D00F6">
            <w:pPr>
              <w:rPr>
                <w:rFonts w:ascii="Times New Roman" w:hAnsi="Times New Roman" w:cs="Times New Roman"/>
              </w:rPr>
            </w:pPr>
          </w:p>
        </w:tc>
        <w:tc>
          <w:tcPr>
            <w:tcW w:w="1378" w:type="dxa"/>
          </w:tcPr>
          <w:p w14:paraId="7FD87932" w14:textId="77777777" w:rsidR="00346852" w:rsidRPr="003D00F6" w:rsidRDefault="00346852" w:rsidP="003D00F6">
            <w:pPr>
              <w:rPr>
                <w:rFonts w:ascii="Times New Roman" w:hAnsi="Times New Roman" w:cs="Times New Roman"/>
              </w:rPr>
            </w:pPr>
          </w:p>
          <w:p w14:paraId="2EAE638F" w14:textId="77777777" w:rsidR="00346852" w:rsidRPr="003D00F6" w:rsidRDefault="00346852" w:rsidP="003D00F6">
            <w:pPr>
              <w:jc w:val="center"/>
              <w:rPr>
                <w:rFonts w:ascii="Times New Roman" w:hAnsi="Times New Roman" w:cs="Times New Roman"/>
              </w:rPr>
            </w:pPr>
          </w:p>
          <w:p w14:paraId="732E2A1B" w14:textId="77777777" w:rsidR="00346852" w:rsidRPr="003D00F6" w:rsidRDefault="00346852" w:rsidP="003D00F6">
            <w:pPr>
              <w:jc w:val="center"/>
              <w:rPr>
                <w:rFonts w:ascii="Times New Roman" w:hAnsi="Times New Roman" w:cs="Times New Roman"/>
              </w:rPr>
            </w:pPr>
          </w:p>
          <w:p w14:paraId="4D1240C0" w14:textId="77777777" w:rsidR="00346852" w:rsidRPr="003D00F6" w:rsidRDefault="00346852" w:rsidP="003D00F6">
            <w:pPr>
              <w:jc w:val="center"/>
              <w:rPr>
                <w:rFonts w:ascii="Times New Roman" w:hAnsi="Times New Roman" w:cs="Times New Roman"/>
              </w:rPr>
            </w:pPr>
          </w:p>
          <w:p w14:paraId="504AD1CD" w14:textId="77777777" w:rsidR="00346852" w:rsidRPr="003D00F6" w:rsidRDefault="00346852" w:rsidP="003D00F6">
            <w:pPr>
              <w:jc w:val="center"/>
              <w:rPr>
                <w:rFonts w:ascii="Times New Roman" w:hAnsi="Times New Roman" w:cs="Times New Roman"/>
              </w:rPr>
            </w:pPr>
          </w:p>
          <w:p w14:paraId="615F8D52" w14:textId="77777777" w:rsidR="00346852" w:rsidRPr="003D00F6" w:rsidRDefault="00346852" w:rsidP="003D00F6">
            <w:pPr>
              <w:jc w:val="center"/>
              <w:rPr>
                <w:rFonts w:ascii="Times New Roman" w:hAnsi="Times New Roman" w:cs="Times New Roman"/>
              </w:rPr>
            </w:pPr>
          </w:p>
          <w:p w14:paraId="29BD798D"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19.04.2024</w:t>
            </w:r>
          </w:p>
        </w:tc>
        <w:tc>
          <w:tcPr>
            <w:tcW w:w="2162" w:type="dxa"/>
          </w:tcPr>
          <w:p w14:paraId="64ECEC3D" w14:textId="77777777" w:rsidR="00346852" w:rsidRPr="003D00F6" w:rsidRDefault="00346852" w:rsidP="003D00F6">
            <w:pPr>
              <w:rPr>
                <w:rFonts w:ascii="Times New Roman" w:hAnsi="Times New Roman" w:cs="Times New Roman"/>
              </w:rPr>
            </w:pPr>
          </w:p>
          <w:p w14:paraId="702FCE14" w14:textId="77777777" w:rsidR="00346852" w:rsidRPr="003D00F6" w:rsidRDefault="00346852" w:rsidP="003D00F6">
            <w:pPr>
              <w:rPr>
                <w:rFonts w:ascii="Times New Roman" w:hAnsi="Times New Roman" w:cs="Times New Roman"/>
              </w:rPr>
            </w:pPr>
          </w:p>
          <w:p w14:paraId="7501C10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herkese açık olarak planlanacaktır)</w:t>
            </w:r>
          </w:p>
        </w:tc>
        <w:tc>
          <w:tcPr>
            <w:tcW w:w="2310" w:type="dxa"/>
          </w:tcPr>
          <w:p w14:paraId="5F5671B8" w14:textId="77777777" w:rsidR="00346852" w:rsidRPr="003D00F6" w:rsidRDefault="00346852" w:rsidP="003D00F6">
            <w:pPr>
              <w:rPr>
                <w:rFonts w:ascii="Times New Roman" w:hAnsi="Times New Roman" w:cs="Times New Roman"/>
              </w:rPr>
            </w:pPr>
          </w:p>
          <w:p w14:paraId="125593C3" w14:textId="77777777" w:rsidR="00346852" w:rsidRPr="003D00F6" w:rsidRDefault="00346852" w:rsidP="003D00F6">
            <w:pPr>
              <w:rPr>
                <w:rFonts w:ascii="Times New Roman" w:hAnsi="Times New Roman" w:cs="Times New Roman"/>
              </w:rPr>
            </w:pPr>
          </w:p>
          <w:p w14:paraId="7812533D" w14:textId="77777777" w:rsidR="00346852" w:rsidRPr="003D00F6" w:rsidRDefault="00346852" w:rsidP="003D00F6">
            <w:pPr>
              <w:rPr>
                <w:rFonts w:ascii="Times New Roman" w:hAnsi="Times New Roman" w:cs="Times New Roman"/>
              </w:rPr>
            </w:pPr>
          </w:p>
          <w:p w14:paraId="72103C39" w14:textId="77777777" w:rsidR="00346852" w:rsidRPr="003D00F6" w:rsidRDefault="00346852" w:rsidP="003D00F6">
            <w:pPr>
              <w:rPr>
                <w:rFonts w:ascii="Times New Roman" w:hAnsi="Times New Roman" w:cs="Times New Roman"/>
              </w:rPr>
            </w:pPr>
          </w:p>
          <w:p w14:paraId="73E35AA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Geleneksel giysilerden oluşan bebekler ile kültürümüze ilişkin aktarımlarda bulunmak, bu bebeklerin üretim aşamalarını tanıtmak.</w:t>
            </w:r>
          </w:p>
        </w:tc>
        <w:tc>
          <w:tcPr>
            <w:tcW w:w="2012" w:type="dxa"/>
          </w:tcPr>
          <w:p w14:paraId="7419B3EC" w14:textId="77777777" w:rsidR="00346852" w:rsidRPr="003D00F6" w:rsidRDefault="00346852" w:rsidP="003D00F6">
            <w:pPr>
              <w:rPr>
                <w:rFonts w:ascii="Times New Roman" w:hAnsi="Times New Roman" w:cs="Times New Roman"/>
              </w:rPr>
            </w:pPr>
          </w:p>
          <w:p w14:paraId="19185D4C" w14:textId="77777777" w:rsidR="00346852" w:rsidRPr="003D00F6" w:rsidRDefault="00346852" w:rsidP="003D00F6">
            <w:pPr>
              <w:rPr>
                <w:rFonts w:ascii="Times New Roman" w:hAnsi="Times New Roman" w:cs="Times New Roman"/>
              </w:rPr>
            </w:pPr>
          </w:p>
          <w:p w14:paraId="56BFEA20" w14:textId="77777777" w:rsidR="00346852" w:rsidRPr="003D00F6" w:rsidRDefault="00346852" w:rsidP="003D00F6">
            <w:pPr>
              <w:rPr>
                <w:rFonts w:ascii="Times New Roman" w:hAnsi="Times New Roman" w:cs="Times New Roman"/>
              </w:rPr>
            </w:pPr>
          </w:p>
          <w:p w14:paraId="1B85AC56" w14:textId="77777777" w:rsidR="00346852" w:rsidRPr="003D00F6" w:rsidRDefault="00346852" w:rsidP="003D00F6">
            <w:pPr>
              <w:rPr>
                <w:rFonts w:ascii="Times New Roman" w:hAnsi="Times New Roman" w:cs="Times New Roman"/>
              </w:rPr>
            </w:pPr>
          </w:p>
          <w:p w14:paraId="723129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Ulusal kapsamda üniversite öğrencileri </w:t>
            </w:r>
          </w:p>
          <w:p w14:paraId="6311C7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akademik personel</w:t>
            </w:r>
          </w:p>
          <w:p w14:paraId="3C13D6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Kültür bakanlığı</w:t>
            </w:r>
          </w:p>
        </w:tc>
        <w:tc>
          <w:tcPr>
            <w:tcW w:w="1991" w:type="dxa"/>
          </w:tcPr>
          <w:p w14:paraId="600F5693" w14:textId="77777777" w:rsidR="00346852" w:rsidRPr="003D00F6" w:rsidRDefault="00346852" w:rsidP="003D00F6">
            <w:pPr>
              <w:jc w:val="center"/>
              <w:rPr>
                <w:rFonts w:ascii="Times New Roman" w:hAnsi="Times New Roman" w:cs="Times New Roman"/>
              </w:rPr>
            </w:pPr>
          </w:p>
          <w:p w14:paraId="477932DF" w14:textId="77777777" w:rsidR="00346852" w:rsidRPr="003D00F6" w:rsidRDefault="00346852" w:rsidP="003D00F6">
            <w:pPr>
              <w:jc w:val="center"/>
              <w:rPr>
                <w:rFonts w:ascii="Times New Roman" w:hAnsi="Times New Roman" w:cs="Times New Roman"/>
              </w:rPr>
            </w:pPr>
          </w:p>
          <w:p w14:paraId="0FA17D51" w14:textId="77777777" w:rsidR="00346852" w:rsidRPr="003D00F6" w:rsidRDefault="00346852" w:rsidP="003D00F6">
            <w:pPr>
              <w:jc w:val="center"/>
              <w:rPr>
                <w:rFonts w:ascii="Times New Roman" w:hAnsi="Times New Roman" w:cs="Times New Roman"/>
              </w:rPr>
            </w:pPr>
          </w:p>
          <w:p w14:paraId="415139E8" w14:textId="77777777" w:rsidR="00346852" w:rsidRPr="003D00F6" w:rsidRDefault="00346852" w:rsidP="003D00F6">
            <w:pPr>
              <w:jc w:val="center"/>
              <w:rPr>
                <w:rFonts w:ascii="Times New Roman" w:hAnsi="Times New Roman" w:cs="Times New Roman"/>
              </w:rPr>
            </w:pPr>
          </w:p>
          <w:p w14:paraId="64275CEF" w14:textId="77777777" w:rsidR="00346852" w:rsidRPr="003D00F6" w:rsidRDefault="00346852" w:rsidP="003D00F6">
            <w:pPr>
              <w:jc w:val="center"/>
              <w:rPr>
                <w:rFonts w:ascii="Times New Roman" w:hAnsi="Times New Roman" w:cs="Times New Roman"/>
              </w:rPr>
            </w:pPr>
          </w:p>
          <w:p w14:paraId="55252CFE"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Online</w:t>
            </w:r>
          </w:p>
        </w:tc>
      </w:tr>
    </w:tbl>
    <w:p w14:paraId="2A7C1DC5" w14:textId="77777777" w:rsidR="00346852" w:rsidRPr="003D00F6" w:rsidRDefault="00346852">
      <w:pPr>
        <w:spacing w:after="0" w:line="240" w:lineRule="auto"/>
        <w:rPr>
          <w:rFonts w:ascii="Times New Roman" w:hAnsi="Times New Roman" w:cs="Times New Roman"/>
          <w:b/>
          <w:bCs/>
        </w:rPr>
        <w:sectPr w:rsidR="00346852"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081AEEF3" w14:textId="77777777" w:rsidTr="000D0403">
        <w:trPr>
          <w:trHeight w:val="712"/>
        </w:trPr>
        <w:tc>
          <w:tcPr>
            <w:tcW w:w="699" w:type="dxa"/>
          </w:tcPr>
          <w:p w14:paraId="768ED95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26</w:t>
            </w:r>
          </w:p>
        </w:tc>
        <w:tc>
          <w:tcPr>
            <w:tcW w:w="2537" w:type="dxa"/>
          </w:tcPr>
          <w:p w14:paraId="6134E972" w14:textId="77777777" w:rsidR="00346852" w:rsidRPr="003D00F6" w:rsidRDefault="00346852" w:rsidP="003D00F6">
            <w:pPr>
              <w:rPr>
                <w:rFonts w:ascii="Times New Roman" w:hAnsi="Times New Roman" w:cs="Times New Roman"/>
              </w:rPr>
            </w:pPr>
          </w:p>
          <w:p w14:paraId="45ECAA95" w14:textId="77777777" w:rsidR="00346852" w:rsidRPr="003D00F6" w:rsidRDefault="00346852" w:rsidP="003D00F6">
            <w:pPr>
              <w:rPr>
                <w:rFonts w:ascii="Times New Roman" w:hAnsi="Times New Roman" w:cs="Times New Roman"/>
              </w:rPr>
            </w:pPr>
          </w:p>
          <w:p w14:paraId="2358ECC0" w14:textId="77777777" w:rsidR="00346852" w:rsidRPr="003D00F6" w:rsidRDefault="00346852" w:rsidP="003D00F6">
            <w:pPr>
              <w:rPr>
                <w:rFonts w:ascii="Times New Roman" w:hAnsi="Times New Roman" w:cs="Times New Roman"/>
              </w:rPr>
            </w:pPr>
          </w:p>
          <w:p w14:paraId="257F3454" w14:textId="77777777" w:rsidR="00346852" w:rsidRPr="003D00F6" w:rsidRDefault="00346852" w:rsidP="003D00F6">
            <w:pPr>
              <w:rPr>
                <w:rFonts w:ascii="Times New Roman" w:hAnsi="Times New Roman" w:cs="Times New Roman"/>
              </w:rPr>
            </w:pPr>
          </w:p>
          <w:p w14:paraId="1C07454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tc>
        <w:tc>
          <w:tcPr>
            <w:tcW w:w="2499" w:type="dxa"/>
          </w:tcPr>
          <w:p w14:paraId="5DFA32B9" w14:textId="77777777" w:rsidR="00346852" w:rsidRPr="003D00F6" w:rsidRDefault="00346852" w:rsidP="003D00F6">
            <w:pPr>
              <w:rPr>
                <w:rFonts w:ascii="Times New Roman" w:hAnsi="Times New Roman" w:cs="Times New Roman"/>
              </w:rPr>
            </w:pPr>
          </w:p>
          <w:p w14:paraId="6278D34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Prof. Dr. Hülya Tezcan tarafından Doç. Arzu EVECEN </w:t>
            </w:r>
            <w:proofErr w:type="spellStart"/>
            <w:r w:rsidRPr="003D00F6">
              <w:rPr>
                <w:rFonts w:ascii="Times New Roman" w:hAnsi="Times New Roman" w:cs="Times New Roman"/>
              </w:rPr>
              <w:t>moderatörlüğünde</w:t>
            </w:r>
            <w:proofErr w:type="spellEnd"/>
            <w:r w:rsidRPr="003D00F6">
              <w:rPr>
                <w:rFonts w:ascii="Times New Roman" w:hAnsi="Times New Roman" w:cs="Times New Roman"/>
              </w:rPr>
              <w:t xml:space="preserve"> “Tılsımlı Gömlekler” konulu konferans planlanmıştır.</w:t>
            </w:r>
          </w:p>
        </w:tc>
        <w:tc>
          <w:tcPr>
            <w:tcW w:w="1378" w:type="dxa"/>
          </w:tcPr>
          <w:p w14:paraId="504F009F" w14:textId="77777777" w:rsidR="00346852" w:rsidRPr="003D00F6" w:rsidRDefault="00346852" w:rsidP="003D00F6">
            <w:pPr>
              <w:rPr>
                <w:rFonts w:ascii="Times New Roman" w:hAnsi="Times New Roman" w:cs="Times New Roman"/>
              </w:rPr>
            </w:pPr>
          </w:p>
          <w:p w14:paraId="01D7B0D4" w14:textId="77777777" w:rsidR="00346852" w:rsidRPr="003D00F6" w:rsidRDefault="00346852" w:rsidP="003D00F6">
            <w:pPr>
              <w:rPr>
                <w:rFonts w:ascii="Times New Roman" w:hAnsi="Times New Roman" w:cs="Times New Roman"/>
              </w:rPr>
            </w:pPr>
          </w:p>
          <w:p w14:paraId="4AA7590E" w14:textId="77777777" w:rsidR="00346852" w:rsidRPr="003D00F6" w:rsidRDefault="00346852" w:rsidP="003D00F6">
            <w:pPr>
              <w:rPr>
                <w:rFonts w:ascii="Times New Roman" w:hAnsi="Times New Roman" w:cs="Times New Roman"/>
              </w:rPr>
            </w:pPr>
          </w:p>
          <w:p w14:paraId="11105618" w14:textId="77777777" w:rsidR="00346852" w:rsidRPr="003D00F6" w:rsidRDefault="00346852" w:rsidP="003D00F6">
            <w:pPr>
              <w:rPr>
                <w:rFonts w:ascii="Times New Roman" w:hAnsi="Times New Roman" w:cs="Times New Roman"/>
              </w:rPr>
            </w:pPr>
          </w:p>
          <w:p w14:paraId="3AC37F55" w14:textId="77777777" w:rsidR="00346852" w:rsidRPr="003D00F6" w:rsidRDefault="00346852" w:rsidP="003D00F6">
            <w:pPr>
              <w:rPr>
                <w:rFonts w:ascii="Times New Roman" w:hAnsi="Times New Roman" w:cs="Times New Roman"/>
              </w:rPr>
            </w:pPr>
          </w:p>
          <w:p w14:paraId="78F8A496" w14:textId="77777777" w:rsidR="00346852" w:rsidRPr="003D00F6" w:rsidRDefault="00346852" w:rsidP="003D00F6">
            <w:pPr>
              <w:rPr>
                <w:rFonts w:ascii="Times New Roman" w:hAnsi="Times New Roman" w:cs="Times New Roman"/>
              </w:rPr>
            </w:pPr>
          </w:p>
          <w:p w14:paraId="75CEFDF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04.10.2024</w:t>
            </w:r>
          </w:p>
        </w:tc>
        <w:tc>
          <w:tcPr>
            <w:tcW w:w="2162" w:type="dxa"/>
          </w:tcPr>
          <w:p w14:paraId="20F2912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herkese açık olarak planlanacaktır)</w:t>
            </w:r>
          </w:p>
        </w:tc>
        <w:tc>
          <w:tcPr>
            <w:tcW w:w="2310" w:type="dxa"/>
          </w:tcPr>
          <w:p w14:paraId="14B8431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Osmanlı saray padişahlarının ve saray ehlinin giysilerinin altına giydikleri gömleklerin kültürel değerlerle ilişkisini tanıtmak amacıyla saray koleksiyonunda yer alan örnekler betimsel tasvirlerle açıklanacaktır. </w:t>
            </w:r>
          </w:p>
        </w:tc>
        <w:tc>
          <w:tcPr>
            <w:tcW w:w="2012" w:type="dxa"/>
          </w:tcPr>
          <w:p w14:paraId="7BF297BA" w14:textId="77777777" w:rsidR="00346852" w:rsidRPr="003D00F6" w:rsidRDefault="00346852" w:rsidP="003D00F6">
            <w:pPr>
              <w:rPr>
                <w:rFonts w:ascii="Times New Roman" w:hAnsi="Times New Roman" w:cs="Times New Roman"/>
              </w:rPr>
            </w:pPr>
          </w:p>
          <w:p w14:paraId="24B3BAA0" w14:textId="77777777" w:rsidR="00346852" w:rsidRPr="003D00F6" w:rsidRDefault="00346852" w:rsidP="003D00F6">
            <w:pPr>
              <w:rPr>
                <w:rFonts w:ascii="Times New Roman" w:hAnsi="Times New Roman" w:cs="Times New Roman"/>
              </w:rPr>
            </w:pPr>
          </w:p>
          <w:p w14:paraId="1E0B4FF0" w14:textId="77777777" w:rsidR="00346852" w:rsidRPr="003D00F6" w:rsidRDefault="00346852" w:rsidP="003D00F6">
            <w:pPr>
              <w:rPr>
                <w:rFonts w:ascii="Times New Roman" w:hAnsi="Times New Roman" w:cs="Times New Roman"/>
              </w:rPr>
            </w:pPr>
          </w:p>
          <w:p w14:paraId="33066C6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üniversite öğrencileri, akademik personel</w:t>
            </w:r>
          </w:p>
          <w:p w14:paraId="187A5AF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İstanbul Nişantaşı Üniversitesi</w:t>
            </w:r>
          </w:p>
        </w:tc>
        <w:tc>
          <w:tcPr>
            <w:tcW w:w="1991" w:type="dxa"/>
          </w:tcPr>
          <w:p w14:paraId="290015D0" w14:textId="77777777" w:rsidR="00346852" w:rsidRPr="003D00F6" w:rsidRDefault="00346852" w:rsidP="003D00F6">
            <w:pPr>
              <w:rPr>
                <w:rFonts w:ascii="Times New Roman" w:hAnsi="Times New Roman" w:cs="Times New Roman"/>
              </w:rPr>
            </w:pPr>
          </w:p>
          <w:p w14:paraId="035197DF" w14:textId="77777777" w:rsidR="00346852" w:rsidRPr="003D00F6" w:rsidRDefault="00346852" w:rsidP="003D00F6">
            <w:pPr>
              <w:rPr>
                <w:rFonts w:ascii="Times New Roman" w:hAnsi="Times New Roman" w:cs="Times New Roman"/>
              </w:rPr>
            </w:pPr>
          </w:p>
          <w:p w14:paraId="6C3BE82D" w14:textId="77777777" w:rsidR="00346852" w:rsidRPr="003D00F6" w:rsidRDefault="00346852" w:rsidP="003D00F6">
            <w:pPr>
              <w:rPr>
                <w:rFonts w:ascii="Times New Roman" w:hAnsi="Times New Roman" w:cs="Times New Roman"/>
              </w:rPr>
            </w:pPr>
          </w:p>
          <w:p w14:paraId="5146FFF5" w14:textId="77777777" w:rsidR="00346852" w:rsidRPr="003D00F6" w:rsidRDefault="00346852" w:rsidP="003D00F6">
            <w:pPr>
              <w:rPr>
                <w:rFonts w:ascii="Times New Roman" w:hAnsi="Times New Roman" w:cs="Times New Roman"/>
              </w:rPr>
            </w:pPr>
          </w:p>
          <w:p w14:paraId="2BD64348" w14:textId="77777777" w:rsidR="00346852" w:rsidRPr="003D00F6" w:rsidRDefault="00346852" w:rsidP="003D00F6">
            <w:pPr>
              <w:rPr>
                <w:rFonts w:ascii="Times New Roman" w:hAnsi="Times New Roman" w:cs="Times New Roman"/>
              </w:rPr>
            </w:pPr>
          </w:p>
          <w:p w14:paraId="55DFDC80" w14:textId="77777777" w:rsidR="00346852" w:rsidRPr="003D00F6" w:rsidRDefault="00346852" w:rsidP="003D00F6">
            <w:pPr>
              <w:ind w:firstLine="708"/>
              <w:rPr>
                <w:rFonts w:ascii="Times New Roman" w:hAnsi="Times New Roman" w:cs="Times New Roman"/>
              </w:rPr>
            </w:pPr>
            <w:r w:rsidRPr="003D00F6">
              <w:rPr>
                <w:rFonts w:ascii="Times New Roman" w:hAnsi="Times New Roman" w:cs="Times New Roman"/>
              </w:rPr>
              <w:t>Online</w:t>
            </w:r>
          </w:p>
        </w:tc>
      </w:tr>
      <w:tr w:rsidR="00346852" w:rsidRPr="003D00F6" w14:paraId="7343027D" w14:textId="77777777" w:rsidTr="003D00F6">
        <w:trPr>
          <w:trHeight w:val="712"/>
        </w:trPr>
        <w:tc>
          <w:tcPr>
            <w:tcW w:w="699" w:type="dxa"/>
          </w:tcPr>
          <w:p w14:paraId="0C4D889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27</w:t>
            </w:r>
          </w:p>
        </w:tc>
        <w:tc>
          <w:tcPr>
            <w:tcW w:w="2537" w:type="dxa"/>
          </w:tcPr>
          <w:p w14:paraId="157DD80F" w14:textId="77777777" w:rsidR="00346852" w:rsidRPr="003D00F6" w:rsidRDefault="00346852" w:rsidP="003D00F6">
            <w:pPr>
              <w:rPr>
                <w:rFonts w:ascii="Times New Roman" w:hAnsi="Times New Roman" w:cs="Times New Roman"/>
              </w:rPr>
            </w:pPr>
          </w:p>
          <w:p w14:paraId="17D66AB4" w14:textId="77777777" w:rsidR="00346852" w:rsidRPr="003D00F6" w:rsidRDefault="00346852" w:rsidP="003D00F6">
            <w:pPr>
              <w:rPr>
                <w:rFonts w:ascii="Times New Roman" w:hAnsi="Times New Roman" w:cs="Times New Roman"/>
              </w:rPr>
            </w:pPr>
          </w:p>
          <w:p w14:paraId="17C83829" w14:textId="77777777" w:rsidR="00346852" w:rsidRPr="003D00F6" w:rsidRDefault="00346852" w:rsidP="003D00F6">
            <w:pPr>
              <w:rPr>
                <w:rFonts w:ascii="Times New Roman" w:hAnsi="Times New Roman" w:cs="Times New Roman"/>
              </w:rPr>
            </w:pPr>
          </w:p>
          <w:p w14:paraId="771F3C48" w14:textId="77777777" w:rsidR="00346852" w:rsidRPr="003D00F6" w:rsidRDefault="00346852" w:rsidP="003D00F6">
            <w:pPr>
              <w:rPr>
                <w:rFonts w:ascii="Times New Roman" w:hAnsi="Times New Roman" w:cs="Times New Roman"/>
              </w:rPr>
            </w:pPr>
          </w:p>
          <w:p w14:paraId="045889A0" w14:textId="77777777" w:rsidR="00346852" w:rsidRPr="003D00F6" w:rsidRDefault="00346852" w:rsidP="003D00F6">
            <w:pPr>
              <w:rPr>
                <w:rFonts w:ascii="Times New Roman" w:hAnsi="Times New Roman" w:cs="Times New Roman"/>
              </w:rPr>
            </w:pPr>
          </w:p>
          <w:p w14:paraId="53A46F27" w14:textId="77777777" w:rsidR="00346852" w:rsidRPr="003D00F6" w:rsidRDefault="00346852" w:rsidP="003D00F6">
            <w:pPr>
              <w:rPr>
                <w:rFonts w:ascii="Times New Roman" w:hAnsi="Times New Roman" w:cs="Times New Roman"/>
              </w:rPr>
            </w:pPr>
          </w:p>
          <w:p w14:paraId="66491590" w14:textId="77777777" w:rsidR="00346852" w:rsidRPr="003D00F6" w:rsidRDefault="00346852" w:rsidP="003D00F6">
            <w:pPr>
              <w:rPr>
                <w:rFonts w:ascii="Times New Roman" w:hAnsi="Times New Roman" w:cs="Times New Roman"/>
              </w:rPr>
            </w:pPr>
          </w:p>
          <w:p w14:paraId="1CCD32D2" w14:textId="77777777" w:rsidR="00346852" w:rsidRPr="003D00F6" w:rsidRDefault="00346852" w:rsidP="003D00F6">
            <w:pPr>
              <w:rPr>
                <w:rFonts w:ascii="Times New Roman" w:hAnsi="Times New Roman" w:cs="Times New Roman"/>
              </w:rPr>
            </w:pPr>
          </w:p>
          <w:p w14:paraId="07235F49" w14:textId="77777777" w:rsidR="00346852" w:rsidRPr="003D00F6" w:rsidRDefault="00346852" w:rsidP="003D00F6">
            <w:pPr>
              <w:rPr>
                <w:rFonts w:ascii="Times New Roman" w:hAnsi="Times New Roman" w:cs="Times New Roman"/>
              </w:rPr>
            </w:pPr>
          </w:p>
          <w:p w14:paraId="730B21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tc>
        <w:tc>
          <w:tcPr>
            <w:tcW w:w="2499" w:type="dxa"/>
          </w:tcPr>
          <w:p w14:paraId="0D0F1FE2" w14:textId="77777777" w:rsidR="00346852" w:rsidRPr="003D00F6" w:rsidRDefault="00346852" w:rsidP="003D00F6">
            <w:pPr>
              <w:rPr>
                <w:rFonts w:ascii="Times New Roman" w:hAnsi="Times New Roman" w:cs="Times New Roman"/>
              </w:rPr>
            </w:pPr>
          </w:p>
          <w:p w14:paraId="1846D22F" w14:textId="77777777" w:rsidR="00346852" w:rsidRPr="003D00F6" w:rsidRDefault="00346852" w:rsidP="003D00F6">
            <w:pPr>
              <w:rPr>
                <w:rFonts w:ascii="Times New Roman" w:hAnsi="Times New Roman" w:cs="Times New Roman"/>
              </w:rPr>
            </w:pPr>
          </w:p>
          <w:p w14:paraId="6FFA0793" w14:textId="77777777" w:rsidR="00346852" w:rsidRPr="003D00F6" w:rsidRDefault="00346852" w:rsidP="003D00F6">
            <w:pPr>
              <w:rPr>
                <w:rFonts w:ascii="Times New Roman" w:hAnsi="Times New Roman" w:cs="Times New Roman"/>
              </w:rPr>
            </w:pPr>
          </w:p>
          <w:p w14:paraId="66017C9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Prof. Dr. Mehmet Aça tarafından Doç. Dr. Serap Aslan </w:t>
            </w:r>
            <w:proofErr w:type="spellStart"/>
            <w:r w:rsidRPr="003D00F6">
              <w:rPr>
                <w:rFonts w:ascii="Times New Roman" w:hAnsi="Times New Roman" w:cs="Times New Roman"/>
              </w:rPr>
              <w:t>Cobutoğlu’nun</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moderatörlüğünde</w:t>
            </w:r>
            <w:proofErr w:type="spellEnd"/>
            <w:r w:rsidRPr="003D00F6">
              <w:rPr>
                <w:rFonts w:ascii="Times New Roman" w:hAnsi="Times New Roman" w:cs="Times New Roman"/>
              </w:rPr>
              <w:t xml:space="preserve"> “Geleneksel Hıdırellez Kutlamaları” konulu konferans planlanmıştır.</w:t>
            </w:r>
          </w:p>
        </w:tc>
        <w:tc>
          <w:tcPr>
            <w:tcW w:w="1378" w:type="dxa"/>
          </w:tcPr>
          <w:p w14:paraId="6214FC13" w14:textId="77777777" w:rsidR="00346852" w:rsidRPr="003D00F6" w:rsidRDefault="00346852" w:rsidP="003D00F6">
            <w:pPr>
              <w:rPr>
                <w:rFonts w:ascii="Times New Roman" w:hAnsi="Times New Roman" w:cs="Times New Roman"/>
              </w:rPr>
            </w:pPr>
          </w:p>
          <w:p w14:paraId="5A175B96" w14:textId="77777777" w:rsidR="00346852" w:rsidRPr="003D00F6" w:rsidRDefault="00346852" w:rsidP="003D00F6">
            <w:pPr>
              <w:rPr>
                <w:rFonts w:ascii="Times New Roman" w:hAnsi="Times New Roman" w:cs="Times New Roman"/>
              </w:rPr>
            </w:pPr>
          </w:p>
          <w:p w14:paraId="4D217EE8" w14:textId="77777777" w:rsidR="00346852" w:rsidRPr="003D00F6" w:rsidRDefault="00346852" w:rsidP="003D00F6">
            <w:pPr>
              <w:rPr>
                <w:rFonts w:ascii="Times New Roman" w:hAnsi="Times New Roman" w:cs="Times New Roman"/>
              </w:rPr>
            </w:pPr>
          </w:p>
          <w:p w14:paraId="190E55F6" w14:textId="77777777" w:rsidR="00346852" w:rsidRPr="003D00F6" w:rsidRDefault="00346852" w:rsidP="003D00F6">
            <w:pPr>
              <w:rPr>
                <w:rFonts w:ascii="Times New Roman" w:hAnsi="Times New Roman" w:cs="Times New Roman"/>
              </w:rPr>
            </w:pPr>
          </w:p>
          <w:p w14:paraId="56048360" w14:textId="77777777" w:rsidR="00346852" w:rsidRPr="003D00F6" w:rsidRDefault="00346852" w:rsidP="003D00F6">
            <w:pPr>
              <w:rPr>
                <w:rFonts w:ascii="Times New Roman" w:hAnsi="Times New Roman" w:cs="Times New Roman"/>
              </w:rPr>
            </w:pPr>
          </w:p>
          <w:p w14:paraId="0630DEE2" w14:textId="77777777" w:rsidR="00346852" w:rsidRPr="003D00F6" w:rsidRDefault="00346852" w:rsidP="003D00F6">
            <w:pPr>
              <w:rPr>
                <w:rFonts w:ascii="Times New Roman" w:hAnsi="Times New Roman" w:cs="Times New Roman"/>
              </w:rPr>
            </w:pPr>
          </w:p>
          <w:p w14:paraId="1BE331E3" w14:textId="77777777" w:rsidR="00346852" w:rsidRPr="003D00F6" w:rsidRDefault="00346852" w:rsidP="003D00F6">
            <w:pPr>
              <w:rPr>
                <w:rFonts w:ascii="Times New Roman" w:hAnsi="Times New Roman" w:cs="Times New Roman"/>
              </w:rPr>
            </w:pPr>
          </w:p>
          <w:p w14:paraId="75FD8443" w14:textId="77777777" w:rsidR="00346852" w:rsidRPr="003D00F6" w:rsidRDefault="00346852" w:rsidP="003D00F6">
            <w:pPr>
              <w:rPr>
                <w:rFonts w:ascii="Times New Roman" w:hAnsi="Times New Roman" w:cs="Times New Roman"/>
              </w:rPr>
            </w:pPr>
          </w:p>
          <w:p w14:paraId="19C80464" w14:textId="77777777" w:rsidR="00346852" w:rsidRPr="003D00F6" w:rsidRDefault="00346852" w:rsidP="003D00F6">
            <w:pPr>
              <w:rPr>
                <w:rFonts w:ascii="Times New Roman" w:hAnsi="Times New Roman" w:cs="Times New Roman"/>
              </w:rPr>
            </w:pPr>
          </w:p>
          <w:p w14:paraId="295D2228" w14:textId="77777777" w:rsidR="00346852" w:rsidRPr="003D00F6" w:rsidRDefault="00346852" w:rsidP="003D00F6">
            <w:pPr>
              <w:rPr>
                <w:rFonts w:ascii="Times New Roman" w:hAnsi="Times New Roman" w:cs="Times New Roman"/>
              </w:rPr>
            </w:pPr>
          </w:p>
          <w:p w14:paraId="74F42A5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06.05.2024</w:t>
            </w:r>
          </w:p>
        </w:tc>
        <w:tc>
          <w:tcPr>
            <w:tcW w:w="2162" w:type="dxa"/>
          </w:tcPr>
          <w:p w14:paraId="5609A605" w14:textId="77777777" w:rsidR="00346852" w:rsidRPr="003D00F6" w:rsidRDefault="00346852" w:rsidP="003D00F6">
            <w:pPr>
              <w:rPr>
                <w:rFonts w:ascii="Times New Roman" w:hAnsi="Times New Roman" w:cs="Times New Roman"/>
              </w:rPr>
            </w:pPr>
          </w:p>
          <w:p w14:paraId="4B32FA3D" w14:textId="77777777" w:rsidR="00346852" w:rsidRPr="003D00F6" w:rsidRDefault="00346852" w:rsidP="003D00F6">
            <w:pPr>
              <w:rPr>
                <w:rFonts w:ascii="Times New Roman" w:hAnsi="Times New Roman" w:cs="Times New Roman"/>
              </w:rPr>
            </w:pPr>
          </w:p>
          <w:p w14:paraId="7DB6C9A0" w14:textId="77777777" w:rsidR="00346852" w:rsidRPr="003D00F6" w:rsidRDefault="00346852" w:rsidP="003D00F6">
            <w:pPr>
              <w:rPr>
                <w:rFonts w:ascii="Times New Roman" w:hAnsi="Times New Roman" w:cs="Times New Roman"/>
              </w:rPr>
            </w:pPr>
          </w:p>
          <w:p w14:paraId="68620CAA" w14:textId="77777777" w:rsidR="00346852" w:rsidRPr="003D00F6" w:rsidRDefault="00346852" w:rsidP="003D00F6">
            <w:pPr>
              <w:rPr>
                <w:rFonts w:ascii="Times New Roman" w:hAnsi="Times New Roman" w:cs="Times New Roman"/>
              </w:rPr>
            </w:pPr>
          </w:p>
          <w:p w14:paraId="148CB43F" w14:textId="77777777" w:rsidR="00346852" w:rsidRPr="003D00F6" w:rsidRDefault="00346852" w:rsidP="003D00F6">
            <w:pPr>
              <w:rPr>
                <w:rFonts w:ascii="Times New Roman" w:hAnsi="Times New Roman" w:cs="Times New Roman"/>
              </w:rPr>
            </w:pPr>
          </w:p>
          <w:p w14:paraId="74EB8A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ve herkese açık olarak planlanacaktır)</w:t>
            </w:r>
          </w:p>
        </w:tc>
        <w:tc>
          <w:tcPr>
            <w:tcW w:w="2310" w:type="dxa"/>
          </w:tcPr>
          <w:p w14:paraId="0B23063A" w14:textId="77777777" w:rsidR="00346852" w:rsidRPr="003D00F6" w:rsidRDefault="00346852" w:rsidP="003D00F6">
            <w:pPr>
              <w:rPr>
                <w:rFonts w:ascii="Times New Roman" w:eastAsia="Times New Roman" w:hAnsi="Times New Roman" w:cs="Times New Roman"/>
                <w:kern w:val="0"/>
                <w14:ligatures w14:val="none"/>
              </w:rPr>
            </w:pPr>
            <w:r w:rsidRPr="003D00F6">
              <w:rPr>
                <w:rFonts w:ascii="Times New Roman" w:hAnsi="Times New Roman" w:cs="Times New Roman"/>
              </w:rPr>
              <w:t xml:space="preserve">Bütün Türk dünyasında bilinen mevsimlik bayramlardan biri olan ve </w:t>
            </w:r>
            <w:proofErr w:type="spellStart"/>
            <w:r w:rsidRPr="003D00F6">
              <w:rPr>
                <w:rFonts w:ascii="Times New Roman" w:eastAsia="Times New Roman" w:hAnsi="Times New Roman" w:cs="Times New Roman"/>
                <w:color w:val="2B2B2B"/>
                <w:kern w:val="0"/>
                <w:shd w:val="clear" w:color="auto" w:fill="FFFFFF"/>
                <w14:ligatures w14:val="none"/>
              </w:rPr>
              <w:t>Ruz</w:t>
            </w:r>
            <w:proofErr w:type="spellEnd"/>
            <w:r w:rsidRPr="003D00F6">
              <w:rPr>
                <w:rFonts w:ascii="Times New Roman" w:eastAsia="Times New Roman" w:hAnsi="Times New Roman" w:cs="Times New Roman"/>
                <w:color w:val="2B2B2B"/>
                <w:kern w:val="0"/>
                <w:shd w:val="clear" w:color="auto" w:fill="FFFFFF"/>
                <w14:ligatures w14:val="none"/>
              </w:rPr>
              <w:t xml:space="preserve">-ı Hızır (Hızır günü) olarak adlandırılan hıdrellez gününün anlam ve öneminden bahsetmek, Türk kültür coğrafyasında bu özel bayrama yönelik gerçekleştirilen kutlamaları ve </w:t>
            </w:r>
            <w:proofErr w:type="spellStart"/>
            <w:r w:rsidRPr="003D00F6">
              <w:rPr>
                <w:rFonts w:ascii="Times New Roman" w:eastAsia="Times New Roman" w:hAnsi="Times New Roman" w:cs="Times New Roman"/>
                <w:color w:val="2B2B2B"/>
                <w:kern w:val="0"/>
                <w:shd w:val="clear" w:color="auto" w:fill="FFFFFF"/>
                <w14:ligatures w14:val="none"/>
              </w:rPr>
              <w:t>ritüelistik</w:t>
            </w:r>
            <w:proofErr w:type="spellEnd"/>
            <w:r w:rsidRPr="003D00F6">
              <w:rPr>
                <w:rFonts w:ascii="Times New Roman" w:eastAsia="Times New Roman" w:hAnsi="Times New Roman" w:cs="Times New Roman"/>
                <w:color w:val="2B2B2B"/>
                <w:kern w:val="0"/>
                <w:shd w:val="clear" w:color="auto" w:fill="FFFFFF"/>
                <w14:ligatures w14:val="none"/>
              </w:rPr>
              <w:t xml:space="preserve"> uygulamaları örnekleri ile anlatmak.  </w:t>
            </w:r>
          </w:p>
          <w:p w14:paraId="59B29E3C" w14:textId="77777777" w:rsidR="00346852" w:rsidRPr="003D00F6" w:rsidRDefault="00346852" w:rsidP="003D00F6">
            <w:pPr>
              <w:rPr>
                <w:rFonts w:ascii="Times New Roman" w:hAnsi="Times New Roman" w:cs="Times New Roman"/>
              </w:rPr>
            </w:pPr>
          </w:p>
        </w:tc>
        <w:tc>
          <w:tcPr>
            <w:tcW w:w="2012" w:type="dxa"/>
          </w:tcPr>
          <w:p w14:paraId="346D425B" w14:textId="77777777" w:rsidR="00346852" w:rsidRPr="003D00F6" w:rsidRDefault="00346852" w:rsidP="003D00F6">
            <w:pPr>
              <w:rPr>
                <w:rFonts w:ascii="Times New Roman" w:hAnsi="Times New Roman" w:cs="Times New Roman"/>
              </w:rPr>
            </w:pPr>
          </w:p>
          <w:p w14:paraId="5E977FBD" w14:textId="77777777" w:rsidR="00346852" w:rsidRPr="003D00F6" w:rsidRDefault="00346852" w:rsidP="003D00F6">
            <w:pPr>
              <w:rPr>
                <w:rFonts w:ascii="Times New Roman" w:hAnsi="Times New Roman" w:cs="Times New Roman"/>
              </w:rPr>
            </w:pPr>
          </w:p>
          <w:p w14:paraId="750C57F7" w14:textId="77777777" w:rsidR="00346852" w:rsidRPr="003D00F6" w:rsidRDefault="00346852" w:rsidP="003D00F6">
            <w:pPr>
              <w:rPr>
                <w:rFonts w:ascii="Times New Roman" w:hAnsi="Times New Roman" w:cs="Times New Roman"/>
              </w:rPr>
            </w:pPr>
          </w:p>
          <w:p w14:paraId="7597848E" w14:textId="77777777" w:rsidR="00346852" w:rsidRPr="003D00F6" w:rsidRDefault="00346852" w:rsidP="003D00F6">
            <w:pPr>
              <w:rPr>
                <w:rFonts w:ascii="Times New Roman" w:hAnsi="Times New Roman" w:cs="Times New Roman"/>
              </w:rPr>
            </w:pPr>
          </w:p>
          <w:p w14:paraId="50C53618" w14:textId="77777777" w:rsidR="00346852" w:rsidRPr="003D00F6" w:rsidRDefault="00346852" w:rsidP="003D00F6">
            <w:pPr>
              <w:rPr>
                <w:rFonts w:ascii="Times New Roman" w:hAnsi="Times New Roman" w:cs="Times New Roman"/>
              </w:rPr>
            </w:pPr>
          </w:p>
          <w:p w14:paraId="38B90FF6" w14:textId="77777777" w:rsidR="00346852" w:rsidRPr="003D00F6" w:rsidRDefault="00346852" w:rsidP="003D00F6">
            <w:pPr>
              <w:rPr>
                <w:rFonts w:ascii="Times New Roman" w:hAnsi="Times New Roman" w:cs="Times New Roman"/>
              </w:rPr>
            </w:pPr>
          </w:p>
          <w:p w14:paraId="2EA610A8" w14:textId="77777777" w:rsidR="00346852" w:rsidRPr="003D00F6" w:rsidRDefault="00346852" w:rsidP="003D00F6">
            <w:pPr>
              <w:rPr>
                <w:rFonts w:ascii="Times New Roman" w:hAnsi="Times New Roman" w:cs="Times New Roman"/>
              </w:rPr>
            </w:pPr>
          </w:p>
          <w:p w14:paraId="33D9D107" w14:textId="77777777" w:rsidR="00346852" w:rsidRPr="003D00F6" w:rsidRDefault="00346852" w:rsidP="003D00F6">
            <w:pPr>
              <w:rPr>
                <w:rFonts w:ascii="Times New Roman" w:hAnsi="Times New Roman" w:cs="Times New Roman"/>
              </w:rPr>
            </w:pPr>
          </w:p>
          <w:p w14:paraId="4634C4C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Ulusal kapsamda üniversite öğrencileri </w:t>
            </w:r>
          </w:p>
          <w:p w14:paraId="716DA17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akademik personel</w:t>
            </w:r>
          </w:p>
          <w:p w14:paraId="15D9362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Marmara Üniversitesi</w:t>
            </w:r>
          </w:p>
        </w:tc>
        <w:tc>
          <w:tcPr>
            <w:tcW w:w="1991" w:type="dxa"/>
            <w:vAlign w:val="center"/>
          </w:tcPr>
          <w:p w14:paraId="48FED520"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Online</w:t>
            </w:r>
          </w:p>
        </w:tc>
      </w:tr>
    </w:tbl>
    <w:p w14:paraId="6CC37BC1" w14:textId="77777777" w:rsidR="00346852" w:rsidRPr="003D00F6" w:rsidRDefault="00346852">
      <w:pPr>
        <w:spacing w:after="0" w:line="240" w:lineRule="auto"/>
        <w:rPr>
          <w:rFonts w:ascii="Times New Roman" w:hAnsi="Times New Roman" w:cs="Times New Roman"/>
          <w:b/>
          <w:bCs/>
        </w:rPr>
        <w:sectPr w:rsidR="00346852"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773B1F0D" w14:textId="77777777" w:rsidTr="003D00F6">
        <w:trPr>
          <w:trHeight w:val="712"/>
        </w:trPr>
        <w:tc>
          <w:tcPr>
            <w:tcW w:w="699" w:type="dxa"/>
          </w:tcPr>
          <w:p w14:paraId="226F8F2E"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28</w:t>
            </w:r>
          </w:p>
        </w:tc>
        <w:tc>
          <w:tcPr>
            <w:tcW w:w="2537" w:type="dxa"/>
          </w:tcPr>
          <w:p w14:paraId="2CD49920" w14:textId="77777777" w:rsidR="00346852" w:rsidRPr="003D00F6" w:rsidRDefault="00346852" w:rsidP="003D00F6">
            <w:pPr>
              <w:rPr>
                <w:rFonts w:ascii="Times New Roman" w:hAnsi="Times New Roman" w:cs="Times New Roman"/>
              </w:rPr>
            </w:pPr>
          </w:p>
          <w:p w14:paraId="73032A0D" w14:textId="77777777" w:rsidR="00346852" w:rsidRPr="003D00F6" w:rsidRDefault="00346852" w:rsidP="003D00F6">
            <w:pPr>
              <w:rPr>
                <w:rFonts w:ascii="Times New Roman" w:hAnsi="Times New Roman" w:cs="Times New Roman"/>
              </w:rPr>
            </w:pPr>
          </w:p>
          <w:p w14:paraId="5B71353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Gelenekli Türk El Sanatları Uygulama ve Araştırma Merkezi</w:t>
            </w:r>
          </w:p>
        </w:tc>
        <w:tc>
          <w:tcPr>
            <w:tcW w:w="2499" w:type="dxa"/>
          </w:tcPr>
          <w:p w14:paraId="2113B954" w14:textId="77777777" w:rsidR="00346852" w:rsidRPr="003D00F6" w:rsidRDefault="00346852" w:rsidP="003D00F6">
            <w:pPr>
              <w:jc w:val="both"/>
              <w:rPr>
                <w:rFonts w:ascii="Times New Roman" w:hAnsi="Times New Roman" w:cs="Times New Roman"/>
              </w:rPr>
            </w:pPr>
            <w:r w:rsidRPr="003D00F6">
              <w:rPr>
                <w:rFonts w:ascii="Times New Roman" w:hAnsi="Times New Roman" w:cs="Times New Roman"/>
              </w:rPr>
              <w:t xml:space="preserve">Prof. Dr. Mehmet Efe tarafından Dr. Öğretim Üyesi Elvan </w:t>
            </w:r>
            <w:proofErr w:type="spellStart"/>
            <w:r w:rsidRPr="003D00F6">
              <w:rPr>
                <w:rFonts w:ascii="Times New Roman" w:hAnsi="Times New Roman" w:cs="Times New Roman"/>
              </w:rPr>
              <w:t>KARAKOÇ’un</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moderatörlünde</w:t>
            </w:r>
            <w:proofErr w:type="spellEnd"/>
            <w:r w:rsidRPr="003D00F6">
              <w:rPr>
                <w:rFonts w:ascii="Times New Roman" w:hAnsi="Times New Roman" w:cs="Times New Roman"/>
              </w:rPr>
              <w:t xml:space="preserve">  “Yunus </w:t>
            </w:r>
            <w:proofErr w:type="spellStart"/>
            <w:r w:rsidRPr="003D00F6">
              <w:rPr>
                <w:rFonts w:ascii="Times New Roman" w:hAnsi="Times New Roman" w:cs="Times New Roman"/>
              </w:rPr>
              <w:t>Emre&amp;Aşk</w:t>
            </w:r>
            <w:proofErr w:type="spellEnd"/>
            <w:r w:rsidRPr="003D00F6">
              <w:rPr>
                <w:rFonts w:ascii="Times New Roman" w:hAnsi="Times New Roman" w:cs="Times New Roman"/>
              </w:rPr>
              <w:t>” konulu konferans</w:t>
            </w:r>
          </w:p>
        </w:tc>
        <w:tc>
          <w:tcPr>
            <w:tcW w:w="1378" w:type="dxa"/>
          </w:tcPr>
          <w:p w14:paraId="0CB99B65" w14:textId="77777777" w:rsidR="00346852" w:rsidRPr="003D00F6" w:rsidRDefault="00346852" w:rsidP="003D00F6">
            <w:pPr>
              <w:rPr>
                <w:rFonts w:ascii="Times New Roman" w:hAnsi="Times New Roman" w:cs="Times New Roman"/>
              </w:rPr>
            </w:pPr>
          </w:p>
          <w:p w14:paraId="478B16EE" w14:textId="77777777" w:rsidR="00346852" w:rsidRPr="003D00F6" w:rsidRDefault="00346852" w:rsidP="003D00F6">
            <w:pPr>
              <w:rPr>
                <w:rFonts w:ascii="Times New Roman" w:hAnsi="Times New Roman" w:cs="Times New Roman"/>
              </w:rPr>
            </w:pPr>
          </w:p>
          <w:p w14:paraId="3DFB8CDE" w14:textId="77777777" w:rsidR="00346852" w:rsidRPr="003D00F6" w:rsidRDefault="00346852" w:rsidP="003D00F6">
            <w:pPr>
              <w:rPr>
                <w:rFonts w:ascii="Times New Roman" w:hAnsi="Times New Roman" w:cs="Times New Roman"/>
              </w:rPr>
            </w:pPr>
          </w:p>
          <w:p w14:paraId="7657E368" w14:textId="77777777" w:rsidR="00346852" w:rsidRPr="003D00F6" w:rsidRDefault="00346852" w:rsidP="003D00F6">
            <w:pPr>
              <w:rPr>
                <w:rFonts w:ascii="Times New Roman" w:hAnsi="Times New Roman" w:cs="Times New Roman"/>
              </w:rPr>
            </w:pPr>
          </w:p>
          <w:p w14:paraId="24BC06E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02.05.2024</w:t>
            </w:r>
          </w:p>
        </w:tc>
        <w:tc>
          <w:tcPr>
            <w:tcW w:w="2162" w:type="dxa"/>
          </w:tcPr>
          <w:p w14:paraId="5C621B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akademik ve idari personeli, üniversitemiz öğrencileri ve diğer katılımcılar (faaliyet tüm sanat severlere ve herkese açık olarak planlanacaktır)</w:t>
            </w:r>
          </w:p>
        </w:tc>
        <w:tc>
          <w:tcPr>
            <w:tcW w:w="2310" w:type="dxa"/>
          </w:tcPr>
          <w:p w14:paraId="3AD3095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kültür mirasımızın önemli değerlerinden Yunus Emre’nin ölüm yıl dönümü anısına Yunus Emre’yi, eserlerinin orkestrasyonunun yapıldığı “</w:t>
            </w:r>
            <w:proofErr w:type="spellStart"/>
            <w:r w:rsidRPr="003D00F6">
              <w:rPr>
                <w:rFonts w:ascii="Times New Roman" w:hAnsi="Times New Roman" w:cs="Times New Roman"/>
              </w:rPr>
              <w:t>Yunus&amp;Aşk</w:t>
            </w:r>
            <w:proofErr w:type="spellEnd"/>
            <w:r w:rsidRPr="003D00F6">
              <w:rPr>
                <w:rFonts w:ascii="Times New Roman" w:hAnsi="Times New Roman" w:cs="Times New Roman"/>
              </w:rPr>
              <w:t>” albümünü örneklerle anlatmak.</w:t>
            </w:r>
          </w:p>
        </w:tc>
        <w:tc>
          <w:tcPr>
            <w:tcW w:w="2012" w:type="dxa"/>
          </w:tcPr>
          <w:p w14:paraId="4D19CFE1" w14:textId="77777777" w:rsidR="00346852" w:rsidRPr="003D00F6" w:rsidRDefault="00346852" w:rsidP="003D00F6">
            <w:pPr>
              <w:rPr>
                <w:rFonts w:ascii="Times New Roman" w:hAnsi="Times New Roman" w:cs="Times New Roman"/>
              </w:rPr>
            </w:pPr>
          </w:p>
          <w:p w14:paraId="7248C7F2" w14:textId="77777777" w:rsidR="00346852" w:rsidRPr="003D00F6" w:rsidRDefault="00346852" w:rsidP="003D00F6">
            <w:pPr>
              <w:rPr>
                <w:rFonts w:ascii="Times New Roman" w:hAnsi="Times New Roman" w:cs="Times New Roman"/>
              </w:rPr>
            </w:pPr>
          </w:p>
          <w:p w14:paraId="6D2B8D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Ulusal kapsamda üniversite öğrencileri </w:t>
            </w:r>
          </w:p>
          <w:p w14:paraId="3AE4C6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Ulusal kapsamda akademik personel</w:t>
            </w:r>
          </w:p>
          <w:p w14:paraId="7595AB8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 Gazi Üniversitesi</w:t>
            </w:r>
          </w:p>
        </w:tc>
        <w:tc>
          <w:tcPr>
            <w:tcW w:w="1991" w:type="dxa"/>
            <w:vAlign w:val="center"/>
          </w:tcPr>
          <w:p w14:paraId="09E37CE5"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Online/</w:t>
            </w:r>
            <w:proofErr w:type="spellStart"/>
            <w:r w:rsidRPr="003D00F6">
              <w:rPr>
                <w:rFonts w:ascii="Times New Roman" w:hAnsi="Times New Roman" w:cs="Times New Roman"/>
              </w:rPr>
              <w:t>Yüzyüze</w:t>
            </w:r>
            <w:proofErr w:type="spellEnd"/>
          </w:p>
        </w:tc>
      </w:tr>
      <w:tr w:rsidR="00346852" w:rsidRPr="003D00F6" w14:paraId="54CAA77E" w14:textId="77777777" w:rsidTr="003D00F6">
        <w:trPr>
          <w:trHeight w:val="712"/>
        </w:trPr>
        <w:tc>
          <w:tcPr>
            <w:tcW w:w="699" w:type="dxa"/>
          </w:tcPr>
          <w:p w14:paraId="322328F7"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29</w:t>
            </w:r>
          </w:p>
        </w:tc>
        <w:tc>
          <w:tcPr>
            <w:tcW w:w="2537" w:type="dxa"/>
            <w:vAlign w:val="center"/>
          </w:tcPr>
          <w:p w14:paraId="09E74D4C"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KAMU-ÜNİVERSİTE-SANAYİ İŞBİRLİGİ UYGULAMA VE ARAŞTIRMA MERKEZİ</w:t>
            </w:r>
          </w:p>
        </w:tc>
        <w:tc>
          <w:tcPr>
            <w:tcW w:w="2499" w:type="dxa"/>
            <w:vAlign w:val="center"/>
          </w:tcPr>
          <w:p w14:paraId="098D0D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OSB’lerde Faaliyet Gösteren İşletmelere Üniversite Olanaklarının Anlatılması</w:t>
            </w:r>
          </w:p>
        </w:tc>
        <w:tc>
          <w:tcPr>
            <w:tcW w:w="1378" w:type="dxa"/>
            <w:vAlign w:val="center"/>
          </w:tcPr>
          <w:p w14:paraId="035011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-18 Nisan</w:t>
            </w:r>
          </w:p>
          <w:p w14:paraId="31CCC5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-25 Nisan</w:t>
            </w:r>
          </w:p>
          <w:p w14:paraId="17CB655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 Mayıs</w:t>
            </w:r>
          </w:p>
          <w:p w14:paraId="70FB9E7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-9 Mayıs</w:t>
            </w:r>
          </w:p>
        </w:tc>
        <w:tc>
          <w:tcPr>
            <w:tcW w:w="2162" w:type="dxa"/>
            <w:vAlign w:val="center"/>
          </w:tcPr>
          <w:p w14:paraId="7FFBD9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Sanayiciler</w:t>
            </w:r>
          </w:p>
        </w:tc>
        <w:tc>
          <w:tcPr>
            <w:tcW w:w="2310" w:type="dxa"/>
            <w:vAlign w:val="center"/>
          </w:tcPr>
          <w:p w14:paraId="7BDDB1B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 – Sanayi İşbirliğinin Sağlanması</w:t>
            </w:r>
          </w:p>
        </w:tc>
        <w:tc>
          <w:tcPr>
            <w:tcW w:w="2012" w:type="dxa"/>
            <w:vAlign w:val="center"/>
          </w:tcPr>
          <w:p w14:paraId="02F82D1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Teknokent</w:t>
            </w:r>
          </w:p>
          <w:p w14:paraId="05E5F92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TTO</w:t>
            </w:r>
          </w:p>
        </w:tc>
        <w:tc>
          <w:tcPr>
            <w:tcW w:w="1991" w:type="dxa"/>
            <w:vAlign w:val="center"/>
          </w:tcPr>
          <w:p w14:paraId="629469C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-Korgun OSB</w:t>
            </w:r>
          </w:p>
          <w:p w14:paraId="72AA8D2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w:t>
            </w:r>
            <w:proofErr w:type="spellStart"/>
            <w:r w:rsidRPr="003D00F6">
              <w:rPr>
                <w:rFonts w:ascii="Times New Roman" w:hAnsi="Times New Roman" w:cs="Times New Roman"/>
              </w:rPr>
              <w:t>Yakınkent</w:t>
            </w:r>
            <w:proofErr w:type="spellEnd"/>
            <w:r w:rsidRPr="003D00F6">
              <w:rPr>
                <w:rFonts w:ascii="Times New Roman" w:hAnsi="Times New Roman" w:cs="Times New Roman"/>
              </w:rPr>
              <w:t xml:space="preserve"> OSB</w:t>
            </w:r>
          </w:p>
          <w:p w14:paraId="13F6505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-Şabanözü OSB</w:t>
            </w:r>
          </w:p>
          <w:p w14:paraId="6B73CE9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-Çerkeş OSB</w:t>
            </w:r>
          </w:p>
        </w:tc>
      </w:tr>
      <w:tr w:rsidR="00346852" w:rsidRPr="003D00F6" w14:paraId="4220E96C" w14:textId="77777777" w:rsidTr="003D00F6">
        <w:trPr>
          <w:trHeight w:val="712"/>
        </w:trPr>
        <w:tc>
          <w:tcPr>
            <w:tcW w:w="699" w:type="dxa"/>
          </w:tcPr>
          <w:p w14:paraId="7D885ED1"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30</w:t>
            </w:r>
          </w:p>
        </w:tc>
        <w:tc>
          <w:tcPr>
            <w:tcW w:w="2537" w:type="dxa"/>
            <w:vAlign w:val="center"/>
          </w:tcPr>
          <w:p w14:paraId="73AA742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KAMU-ÜNİVERSİTE-SANAYİ İŞBİRLİGİ UYGULAMA VE ARAŞTIRMA MERKEZİ</w:t>
            </w:r>
          </w:p>
        </w:tc>
        <w:tc>
          <w:tcPr>
            <w:tcW w:w="2499" w:type="dxa"/>
            <w:vAlign w:val="center"/>
          </w:tcPr>
          <w:p w14:paraId="6D3702A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Çankırı’da Sanayi ve Ticaret alanlarında faaliyet gösteren işletmelere Üniversite Olanaklarının Anlatılması</w:t>
            </w:r>
          </w:p>
        </w:tc>
        <w:tc>
          <w:tcPr>
            <w:tcW w:w="1378" w:type="dxa"/>
            <w:vAlign w:val="center"/>
          </w:tcPr>
          <w:p w14:paraId="726E0F6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-16 Mayıs</w:t>
            </w:r>
          </w:p>
        </w:tc>
        <w:tc>
          <w:tcPr>
            <w:tcW w:w="2162" w:type="dxa"/>
            <w:vAlign w:val="center"/>
          </w:tcPr>
          <w:p w14:paraId="035175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Mal ve Hizmet Üreticileri</w:t>
            </w:r>
          </w:p>
        </w:tc>
        <w:tc>
          <w:tcPr>
            <w:tcW w:w="2310" w:type="dxa"/>
            <w:vAlign w:val="center"/>
          </w:tcPr>
          <w:p w14:paraId="670AFC5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 – Sanayi İşbirliğinin Sağlanması</w:t>
            </w:r>
          </w:p>
        </w:tc>
        <w:tc>
          <w:tcPr>
            <w:tcW w:w="2012" w:type="dxa"/>
            <w:vAlign w:val="center"/>
          </w:tcPr>
          <w:p w14:paraId="2B7ED6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Ticaret ve Sanayi Odası</w:t>
            </w:r>
          </w:p>
          <w:p w14:paraId="3BECF990" w14:textId="77777777" w:rsidR="00346852" w:rsidRPr="003D00F6" w:rsidRDefault="00346852" w:rsidP="003D00F6">
            <w:pPr>
              <w:rPr>
                <w:rFonts w:ascii="Times New Roman" w:hAnsi="Times New Roman" w:cs="Times New Roman"/>
              </w:rPr>
            </w:pPr>
          </w:p>
          <w:p w14:paraId="0D2ECD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Ticaret Borsası</w:t>
            </w:r>
          </w:p>
        </w:tc>
        <w:tc>
          <w:tcPr>
            <w:tcW w:w="1991" w:type="dxa"/>
            <w:vAlign w:val="center"/>
          </w:tcPr>
          <w:p w14:paraId="5785C69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Sanayi ve Ticaret Odası</w:t>
            </w:r>
          </w:p>
        </w:tc>
      </w:tr>
    </w:tbl>
    <w:p w14:paraId="03A7A828" w14:textId="77777777" w:rsidR="00346852" w:rsidRPr="003D00F6" w:rsidRDefault="00346852">
      <w:pPr>
        <w:spacing w:after="0" w:line="240" w:lineRule="auto"/>
        <w:rPr>
          <w:rFonts w:ascii="Times New Roman" w:hAnsi="Times New Roman" w:cs="Times New Roman"/>
          <w:b/>
          <w:bCs/>
        </w:rPr>
        <w:sectPr w:rsidR="00346852" w:rsidRPr="003D00F6" w:rsidSect="00855ADD">
          <w:pgSz w:w="16838" w:h="11906" w:orient="landscape"/>
          <w:pgMar w:top="567" w:right="720" w:bottom="567"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4EEF1831" w14:textId="77777777" w:rsidTr="000D0403">
        <w:trPr>
          <w:trHeight w:val="712"/>
        </w:trPr>
        <w:tc>
          <w:tcPr>
            <w:tcW w:w="699" w:type="dxa"/>
          </w:tcPr>
          <w:p w14:paraId="51EACAC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31</w:t>
            </w:r>
          </w:p>
        </w:tc>
        <w:tc>
          <w:tcPr>
            <w:tcW w:w="2537" w:type="dxa"/>
          </w:tcPr>
          <w:p w14:paraId="3772936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UZEM</w:t>
            </w:r>
          </w:p>
          <w:p w14:paraId="418EB9F4" w14:textId="77777777" w:rsidR="00346852" w:rsidRPr="003D00F6" w:rsidRDefault="00346852" w:rsidP="003D00F6">
            <w:pPr>
              <w:rPr>
                <w:rFonts w:ascii="Times New Roman" w:hAnsi="Times New Roman" w:cs="Times New Roman"/>
              </w:rPr>
            </w:pPr>
          </w:p>
        </w:tc>
        <w:tc>
          <w:tcPr>
            <w:tcW w:w="2499" w:type="dxa"/>
          </w:tcPr>
          <w:p w14:paraId="1B809B1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Etkili Sunu Teknikleri</w:t>
            </w:r>
          </w:p>
        </w:tc>
        <w:tc>
          <w:tcPr>
            <w:tcW w:w="1378" w:type="dxa"/>
          </w:tcPr>
          <w:p w14:paraId="2FC96AF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2023-2024 Bahar Yarıyılı (2024 Nisan-Mayıs ayları)</w:t>
            </w:r>
          </w:p>
          <w:p w14:paraId="5D1A2BE6" w14:textId="77777777" w:rsidR="00346852" w:rsidRPr="003D00F6" w:rsidRDefault="00346852" w:rsidP="003D00F6">
            <w:pPr>
              <w:rPr>
                <w:rFonts w:ascii="Times New Roman" w:hAnsi="Times New Roman" w:cs="Times New Roman"/>
              </w:rPr>
            </w:pPr>
          </w:p>
          <w:p w14:paraId="5012F50A" w14:textId="77777777" w:rsidR="00346852" w:rsidRPr="003D00F6" w:rsidRDefault="00346852" w:rsidP="003D00F6">
            <w:pPr>
              <w:rPr>
                <w:rFonts w:ascii="Times New Roman" w:hAnsi="Times New Roman" w:cs="Times New Roman"/>
              </w:rPr>
            </w:pPr>
          </w:p>
          <w:p w14:paraId="024F5C59" w14:textId="77777777" w:rsidR="00346852" w:rsidRPr="003D00F6" w:rsidRDefault="00346852" w:rsidP="003D00F6">
            <w:pPr>
              <w:rPr>
                <w:rFonts w:ascii="Times New Roman" w:hAnsi="Times New Roman" w:cs="Times New Roman"/>
              </w:rPr>
            </w:pPr>
          </w:p>
        </w:tc>
        <w:tc>
          <w:tcPr>
            <w:tcW w:w="2162" w:type="dxa"/>
          </w:tcPr>
          <w:p w14:paraId="3996826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Öğrencileri (Ön Lisans, Lisans ve Lisansüstü)</w:t>
            </w:r>
          </w:p>
        </w:tc>
        <w:tc>
          <w:tcPr>
            <w:tcW w:w="2310" w:type="dxa"/>
          </w:tcPr>
          <w:p w14:paraId="5E15422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seminer, katılımcılarına etkili iletişim ve sunum becerilerini geliştirme fırsatı sunarak, iş dünyasında ve günlük yaşamlarında daha başarılı olmalarına katkıda bulunmayı amaçlamaktadır. Katılımcıların interaktif bir ortamda bilgi edinmelerini sağlamak için çeşitli örnekler ve uygulamalarla zenginleştirilmiş bir program sunulacaktır.</w:t>
            </w:r>
          </w:p>
        </w:tc>
        <w:tc>
          <w:tcPr>
            <w:tcW w:w="2012" w:type="dxa"/>
          </w:tcPr>
          <w:p w14:paraId="70977408" w14:textId="77777777" w:rsidR="00346852" w:rsidRPr="003D00F6" w:rsidRDefault="00346852">
            <w:pPr>
              <w:spacing w:after="0" w:line="240" w:lineRule="auto"/>
              <w:rPr>
                <w:rFonts w:ascii="Times New Roman" w:hAnsi="Times New Roman" w:cs="Times New Roman"/>
              </w:rPr>
            </w:pPr>
          </w:p>
        </w:tc>
        <w:tc>
          <w:tcPr>
            <w:tcW w:w="1991" w:type="dxa"/>
          </w:tcPr>
          <w:p w14:paraId="7D4B5B00" w14:textId="77777777" w:rsidR="00346852" w:rsidRPr="003D00F6" w:rsidRDefault="00346852">
            <w:pPr>
              <w:spacing w:after="0" w:line="240" w:lineRule="auto"/>
              <w:rPr>
                <w:rFonts w:ascii="Times New Roman" w:hAnsi="Times New Roman" w:cs="Times New Roman"/>
              </w:rPr>
            </w:pPr>
          </w:p>
        </w:tc>
      </w:tr>
      <w:tr w:rsidR="00346852" w:rsidRPr="003D00F6" w14:paraId="3EFB17E3" w14:textId="77777777" w:rsidTr="000D0403">
        <w:trPr>
          <w:trHeight w:val="712"/>
        </w:trPr>
        <w:tc>
          <w:tcPr>
            <w:tcW w:w="699" w:type="dxa"/>
          </w:tcPr>
          <w:p w14:paraId="4580001E"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32</w:t>
            </w:r>
          </w:p>
        </w:tc>
        <w:tc>
          <w:tcPr>
            <w:tcW w:w="2537" w:type="dxa"/>
          </w:tcPr>
          <w:p w14:paraId="5A9163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UZEM</w:t>
            </w:r>
          </w:p>
          <w:p w14:paraId="16A129D7" w14:textId="77777777" w:rsidR="00346852" w:rsidRPr="003D00F6" w:rsidRDefault="00346852" w:rsidP="003D00F6">
            <w:pPr>
              <w:rPr>
                <w:rFonts w:ascii="Times New Roman" w:hAnsi="Times New Roman" w:cs="Times New Roman"/>
              </w:rPr>
            </w:pPr>
          </w:p>
        </w:tc>
        <w:tc>
          <w:tcPr>
            <w:tcW w:w="2499" w:type="dxa"/>
          </w:tcPr>
          <w:p w14:paraId="3FCEE8A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Etkili Sunu Teknikleri</w:t>
            </w:r>
          </w:p>
        </w:tc>
        <w:tc>
          <w:tcPr>
            <w:tcW w:w="1378" w:type="dxa"/>
          </w:tcPr>
          <w:p w14:paraId="7FBF6C4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2024-2025 Güz Yarıyılı (2024 Kasım-Aralık ayları)</w:t>
            </w:r>
          </w:p>
        </w:tc>
        <w:tc>
          <w:tcPr>
            <w:tcW w:w="2162" w:type="dxa"/>
          </w:tcPr>
          <w:p w14:paraId="6DAA19C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Üniversitemiz Öğrencileri (Ön Lisans, Lisans ve Lisansüstü)</w:t>
            </w:r>
          </w:p>
        </w:tc>
        <w:tc>
          <w:tcPr>
            <w:tcW w:w="2310" w:type="dxa"/>
          </w:tcPr>
          <w:p w14:paraId="31AB47C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seminer, katılımcılarına etkili iletişim ve sunum becerilerini geliştirme fırsatı sunarak, iş dünyasında ve günlük yaşamlarında daha başarılı olmalarına katkıda bulunmayı amaçlamaktadır. Katılımcıların interaktif bir ortamda bilgi edinmelerini sağlamak için çeşitli örnekler ve uygulamalarla zenginleştirilmiş bir program sunulacaktır.</w:t>
            </w:r>
          </w:p>
          <w:p w14:paraId="12EC589C" w14:textId="77777777" w:rsidR="00346852" w:rsidRPr="003D00F6" w:rsidRDefault="00346852" w:rsidP="003D00F6">
            <w:pPr>
              <w:rPr>
                <w:rFonts w:ascii="Times New Roman" w:hAnsi="Times New Roman" w:cs="Times New Roman"/>
              </w:rPr>
            </w:pPr>
          </w:p>
        </w:tc>
        <w:tc>
          <w:tcPr>
            <w:tcW w:w="2012" w:type="dxa"/>
          </w:tcPr>
          <w:p w14:paraId="10101392" w14:textId="77777777" w:rsidR="00346852" w:rsidRPr="003D00F6" w:rsidRDefault="00346852">
            <w:pPr>
              <w:spacing w:after="0" w:line="240" w:lineRule="auto"/>
              <w:rPr>
                <w:rFonts w:ascii="Times New Roman" w:hAnsi="Times New Roman" w:cs="Times New Roman"/>
              </w:rPr>
            </w:pPr>
          </w:p>
        </w:tc>
        <w:tc>
          <w:tcPr>
            <w:tcW w:w="1991" w:type="dxa"/>
          </w:tcPr>
          <w:p w14:paraId="53CB72AC" w14:textId="77777777" w:rsidR="00346852" w:rsidRPr="003D00F6" w:rsidRDefault="00346852">
            <w:pPr>
              <w:spacing w:after="0" w:line="240" w:lineRule="auto"/>
              <w:rPr>
                <w:rFonts w:ascii="Times New Roman" w:hAnsi="Times New Roman" w:cs="Times New Roman"/>
              </w:rPr>
            </w:pPr>
          </w:p>
        </w:tc>
      </w:tr>
      <w:tr w:rsidR="00346852" w:rsidRPr="003D00F6" w14:paraId="309E2C5D" w14:textId="77777777" w:rsidTr="003D00F6">
        <w:trPr>
          <w:trHeight w:val="712"/>
        </w:trPr>
        <w:tc>
          <w:tcPr>
            <w:tcW w:w="699" w:type="dxa"/>
          </w:tcPr>
          <w:p w14:paraId="41D02C6B"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33</w:t>
            </w:r>
          </w:p>
        </w:tc>
        <w:tc>
          <w:tcPr>
            <w:tcW w:w="2537" w:type="dxa"/>
            <w:vAlign w:val="center"/>
          </w:tcPr>
          <w:p w14:paraId="6A44CD40" w14:textId="77777777" w:rsidR="00346852" w:rsidRPr="003D00F6" w:rsidRDefault="00346852" w:rsidP="003D00F6">
            <w:pPr>
              <w:rPr>
                <w:rFonts w:ascii="Times New Roman" w:hAnsi="Times New Roman" w:cs="Times New Roman"/>
              </w:rPr>
            </w:pPr>
          </w:p>
          <w:p w14:paraId="6C82FBEB"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Darülhadis</w:t>
            </w:r>
            <w:proofErr w:type="spellEnd"/>
            <w:r w:rsidRPr="003D00F6">
              <w:rPr>
                <w:rFonts w:ascii="Times New Roman" w:hAnsi="Times New Roman" w:cs="Times New Roman"/>
              </w:rPr>
              <w:t xml:space="preserve"> İslam Araştırmaları Araştırma ve Uygulama Merkezi</w:t>
            </w:r>
          </w:p>
        </w:tc>
        <w:tc>
          <w:tcPr>
            <w:tcW w:w="2499" w:type="dxa"/>
            <w:vAlign w:val="center"/>
          </w:tcPr>
          <w:p w14:paraId="780767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Panel: Ramazan ayı, oruç ve zekât</w:t>
            </w:r>
          </w:p>
        </w:tc>
        <w:tc>
          <w:tcPr>
            <w:tcW w:w="1378" w:type="dxa"/>
            <w:vAlign w:val="center"/>
          </w:tcPr>
          <w:p w14:paraId="4F10C5E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07.03.2024</w:t>
            </w:r>
          </w:p>
        </w:tc>
        <w:tc>
          <w:tcPr>
            <w:tcW w:w="2162" w:type="dxa"/>
            <w:vAlign w:val="center"/>
          </w:tcPr>
          <w:p w14:paraId="518556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 personeli, öğrencileri ve Çankırı halkı</w:t>
            </w:r>
          </w:p>
        </w:tc>
        <w:tc>
          <w:tcPr>
            <w:tcW w:w="2310" w:type="dxa"/>
            <w:vAlign w:val="center"/>
          </w:tcPr>
          <w:p w14:paraId="034FC62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Ramazan ayı, oruç ve zekât konularında farkındalık oluşturmak</w:t>
            </w:r>
          </w:p>
        </w:tc>
        <w:tc>
          <w:tcPr>
            <w:tcW w:w="2012" w:type="dxa"/>
            <w:vAlign w:val="center"/>
          </w:tcPr>
          <w:p w14:paraId="26722DE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İslami İlimler Fakültesi, İl müftülüğü ve İl milli Eğitim Müdürlüğü</w:t>
            </w:r>
          </w:p>
        </w:tc>
        <w:tc>
          <w:tcPr>
            <w:tcW w:w="1991" w:type="dxa"/>
            <w:vAlign w:val="center"/>
          </w:tcPr>
          <w:p w14:paraId="0558897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100. Yıl Kültür Merkezi</w:t>
            </w:r>
          </w:p>
        </w:tc>
      </w:tr>
      <w:tr w:rsidR="00346852" w:rsidRPr="003D00F6" w14:paraId="1695D45C" w14:textId="77777777" w:rsidTr="000D0403">
        <w:trPr>
          <w:trHeight w:val="712"/>
        </w:trPr>
        <w:tc>
          <w:tcPr>
            <w:tcW w:w="699" w:type="dxa"/>
          </w:tcPr>
          <w:p w14:paraId="3F18C3F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34</w:t>
            </w:r>
          </w:p>
        </w:tc>
        <w:tc>
          <w:tcPr>
            <w:tcW w:w="2537" w:type="dxa"/>
          </w:tcPr>
          <w:p w14:paraId="34231FA5" w14:textId="77777777" w:rsidR="00346852" w:rsidRPr="003D00F6" w:rsidRDefault="00346852" w:rsidP="003D00F6">
            <w:pPr>
              <w:rPr>
                <w:rFonts w:ascii="Times New Roman" w:hAnsi="Times New Roman" w:cs="Times New Roman"/>
              </w:rPr>
            </w:pPr>
          </w:p>
          <w:p w14:paraId="4281BDE8"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Çankırı Karatekin Üniversitesi Yaban Hayatı Uygulama ve Araştırma Merkezi</w:t>
            </w:r>
          </w:p>
        </w:tc>
        <w:tc>
          <w:tcPr>
            <w:tcW w:w="2499" w:type="dxa"/>
          </w:tcPr>
          <w:p w14:paraId="065F3345" w14:textId="77777777" w:rsidR="00346852" w:rsidRPr="003D00F6" w:rsidRDefault="00346852" w:rsidP="003D00F6">
            <w:pPr>
              <w:rPr>
                <w:rFonts w:ascii="Times New Roman" w:hAnsi="Times New Roman" w:cs="Times New Roman"/>
              </w:rPr>
            </w:pPr>
          </w:p>
          <w:p w14:paraId="0D3E843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Panel-Doğa Koruma ve Milli Parklar (DKMP) Genel Müdür Yardımcısı Akif </w:t>
            </w:r>
            <w:proofErr w:type="spellStart"/>
            <w:r w:rsidRPr="003D00F6">
              <w:rPr>
                <w:rFonts w:ascii="Times New Roman" w:hAnsi="Times New Roman" w:cs="Times New Roman"/>
              </w:rPr>
              <w:t>Günkut</w:t>
            </w:r>
            <w:proofErr w:type="spellEnd"/>
          </w:p>
        </w:tc>
        <w:tc>
          <w:tcPr>
            <w:tcW w:w="1378" w:type="dxa"/>
          </w:tcPr>
          <w:p w14:paraId="3262AA30" w14:textId="77777777" w:rsidR="00346852" w:rsidRPr="003D00F6" w:rsidRDefault="00346852" w:rsidP="003D00F6">
            <w:pPr>
              <w:rPr>
                <w:rFonts w:ascii="Times New Roman" w:hAnsi="Times New Roman" w:cs="Times New Roman"/>
              </w:rPr>
            </w:pPr>
          </w:p>
          <w:p w14:paraId="0E27D17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 2024</w:t>
            </w:r>
          </w:p>
        </w:tc>
        <w:tc>
          <w:tcPr>
            <w:tcW w:w="2162" w:type="dxa"/>
          </w:tcPr>
          <w:p w14:paraId="289BE739" w14:textId="77777777" w:rsidR="00346852" w:rsidRPr="003D00F6" w:rsidRDefault="00346852" w:rsidP="00304814">
            <w:pPr>
              <w:rPr>
                <w:rFonts w:ascii="Times New Roman" w:hAnsi="Times New Roman" w:cs="Times New Roman"/>
              </w:rPr>
            </w:pPr>
            <w:r w:rsidRPr="003D00F6">
              <w:rPr>
                <w:rFonts w:ascii="Times New Roman" w:hAnsi="Times New Roman" w:cs="Times New Roman"/>
              </w:rPr>
              <w:t>Orman fakültesi Orman Mühendisliği Bölümü Öğrencileri,</w:t>
            </w:r>
            <w:r w:rsidR="00304814">
              <w:rPr>
                <w:rFonts w:ascii="Times New Roman" w:hAnsi="Times New Roman" w:cs="Times New Roman"/>
              </w:rPr>
              <w:t xml:space="preserve"> </w:t>
            </w:r>
            <w:r w:rsidRPr="003D00F6">
              <w:rPr>
                <w:rFonts w:ascii="Times New Roman" w:hAnsi="Times New Roman" w:cs="Times New Roman"/>
              </w:rPr>
              <w:t xml:space="preserve">Fen fakültesi, Biyoloji Bölümü Öğrencileri, Fen Bilimleri Enstitüsü, yaban hayatı Anabilim dalı, Biyoloji Anabilim dalı, Orman Mühendisliği Anabilim Dalı Öğrencileri, Gıda ve Tarım MYO,  Avcılık ve Yaban Hayatı </w:t>
            </w:r>
            <w:proofErr w:type="spellStart"/>
            <w:r w:rsidRPr="003D00F6">
              <w:rPr>
                <w:rFonts w:ascii="Times New Roman" w:hAnsi="Times New Roman" w:cs="Times New Roman"/>
              </w:rPr>
              <w:t>Prog</w:t>
            </w:r>
            <w:proofErr w:type="spellEnd"/>
            <w:r w:rsidRPr="003D00F6">
              <w:rPr>
                <w:rFonts w:ascii="Times New Roman" w:hAnsi="Times New Roman" w:cs="Times New Roman"/>
              </w:rPr>
              <w:t>. Öğrencileri</w:t>
            </w:r>
          </w:p>
        </w:tc>
        <w:tc>
          <w:tcPr>
            <w:tcW w:w="2310" w:type="dxa"/>
          </w:tcPr>
          <w:p w14:paraId="00024E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Yaban hayatının en önemli kurumsal alanı olan ve her ilde teşkilatı bulunan Doğa Korum ve Milli Parklar Genel Müdürlüğünün üst düzey temsilcisinin kurum ve politikaları hakkında bilgi paylaşmak ve mezun olmaları halinde kurumsal faaliyetlerin içinde nasıl yer alabilecekleri konusunda öğrencilere bilgi vermek. </w:t>
            </w:r>
          </w:p>
        </w:tc>
        <w:tc>
          <w:tcPr>
            <w:tcW w:w="2012" w:type="dxa"/>
          </w:tcPr>
          <w:p w14:paraId="738A415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Tarım ve Orman Bakanlığı Doğa Koruma ve Milli Parklar Genel Müdürlüğü</w:t>
            </w:r>
          </w:p>
        </w:tc>
        <w:tc>
          <w:tcPr>
            <w:tcW w:w="1991" w:type="dxa"/>
          </w:tcPr>
          <w:p w14:paraId="19F9935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Konferans Salonu</w:t>
            </w:r>
          </w:p>
        </w:tc>
      </w:tr>
      <w:tr w:rsidR="00346852" w:rsidRPr="003D00F6" w14:paraId="0FD69B8B" w14:textId="77777777" w:rsidTr="000D0403">
        <w:trPr>
          <w:trHeight w:val="712"/>
        </w:trPr>
        <w:tc>
          <w:tcPr>
            <w:tcW w:w="699" w:type="dxa"/>
          </w:tcPr>
          <w:p w14:paraId="0D0094E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35</w:t>
            </w:r>
          </w:p>
        </w:tc>
        <w:tc>
          <w:tcPr>
            <w:tcW w:w="2537" w:type="dxa"/>
          </w:tcPr>
          <w:p w14:paraId="6A5D46B2"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176E00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Prof. Dr. Ufuk Özdağ-Hacettepe Üniversitesi Toprak Etiği Araştırma Merkezi Müdürü</w:t>
            </w:r>
          </w:p>
        </w:tc>
        <w:tc>
          <w:tcPr>
            <w:tcW w:w="1378" w:type="dxa"/>
          </w:tcPr>
          <w:p w14:paraId="720D163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 Mayıs 2024</w:t>
            </w:r>
          </w:p>
        </w:tc>
        <w:tc>
          <w:tcPr>
            <w:tcW w:w="2162" w:type="dxa"/>
          </w:tcPr>
          <w:p w14:paraId="7B1AB3FD" w14:textId="77777777" w:rsidR="00346852" w:rsidRPr="00304814" w:rsidRDefault="00346852" w:rsidP="00346852">
            <w:pPr>
              <w:rPr>
                <w:rFonts w:ascii="Times New Roman" w:hAnsi="Times New Roman" w:cs="Times New Roman"/>
                <w:sz w:val="21"/>
                <w:szCs w:val="21"/>
              </w:rPr>
            </w:pPr>
            <w:r w:rsidRPr="00304814">
              <w:rPr>
                <w:rFonts w:ascii="Times New Roman" w:hAnsi="Times New Roman" w:cs="Times New Roman"/>
                <w:sz w:val="21"/>
                <w:szCs w:val="21"/>
              </w:rPr>
              <w:t xml:space="preserve">Orman fakültesi Orman Mühendisliği Bölümü Öğrencileri, Fen fakültesi, Biyoloji Bölümü Öğrencileri, Fen Bilimleri Enstitüsü, yaban hayatı Anabilim dalı, Biyoloji Anabilim dalı, Orman Mühendisliği Anabilim Dalı Öğrencileri, Gıda ve Tarım MYO,  Avcılık ve Yaban hayatı </w:t>
            </w:r>
            <w:proofErr w:type="spellStart"/>
            <w:r w:rsidRPr="00304814">
              <w:rPr>
                <w:rFonts w:ascii="Times New Roman" w:hAnsi="Times New Roman" w:cs="Times New Roman"/>
                <w:sz w:val="21"/>
                <w:szCs w:val="21"/>
              </w:rPr>
              <w:t>prog</w:t>
            </w:r>
            <w:proofErr w:type="spellEnd"/>
            <w:r w:rsidRPr="00304814">
              <w:rPr>
                <w:rFonts w:ascii="Times New Roman" w:hAnsi="Times New Roman" w:cs="Times New Roman"/>
                <w:sz w:val="21"/>
                <w:szCs w:val="21"/>
              </w:rPr>
              <w:t>. Öğrencileri</w:t>
            </w:r>
          </w:p>
        </w:tc>
        <w:tc>
          <w:tcPr>
            <w:tcW w:w="2310" w:type="dxa"/>
          </w:tcPr>
          <w:p w14:paraId="4A77FA1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Dünyaca Ünlü filozof, doğa bilimci, bilim insanı, ekolojist, ormancı, korumacı ve çevreci olan </w:t>
            </w:r>
            <w:proofErr w:type="spellStart"/>
            <w:r w:rsidRPr="003D00F6">
              <w:rPr>
                <w:rFonts w:ascii="Times New Roman" w:hAnsi="Times New Roman" w:cs="Times New Roman"/>
              </w:rPr>
              <w:t>Aldo</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Lepold</w:t>
            </w:r>
            <w:proofErr w:type="spellEnd"/>
            <w:r w:rsidRPr="003D00F6">
              <w:rPr>
                <w:rFonts w:ascii="Times New Roman" w:hAnsi="Times New Roman" w:cs="Times New Roman"/>
              </w:rPr>
              <w:t xml:space="preserve"> perspektifi ile onu yakından tanıyan uzman </w:t>
            </w:r>
            <w:proofErr w:type="gramStart"/>
            <w:r w:rsidRPr="003D00F6">
              <w:rPr>
                <w:rFonts w:ascii="Times New Roman" w:hAnsi="Times New Roman" w:cs="Times New Roman"/>
              </w:rPr>
              <w:t>kişilerle  yaban</w:t>
            </w:r>
            <w:proofErr w:type="gramEnd"/>
            <w:r w:rsidRPr="003D00F6">
              <w:rPr>
                <w:rFonts w:ascii="Times New Roman" w:hAnsi="Times New Roman" w:cs="Times New Roman"/>
              </w:rPr>
              <w:t xml:space="preserve"> hayatı, çevre etiği, ekoloji ve doğa konuları üzerine sohbet.</w:t>
            </w:r>
          </w:p>
        </w:tc>
        <w:tc>
          <w:tcPr>
            <w:tcW w:w="2012" w:type="dxa"/>
          </w:tcPr>
          <w:p w14:paraId="77C2A7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Hacettepe Üniversitesi</w:t>
            </w:r>
          </w:p>
        </w:tc>
        <w:tc>
          <w:tcPr>
            <w:tcW w:w="1991" w:type="dxa"/>
          </w:tcPr>
          <w:p w14:paraId="01AAC8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Konferans Salonu</w:t>
            </w:r>
          </w:p>
        </w:tc>
      </w:tr>
      <w:tr w:rsidR="00346852" w:rsidRPr="003D00F6" w14:paraId="550479F8" w14:textId="77777777" w:rsidTr="000D0403">
        <w:trPr>
          <w:trHeight w:val="712"/>
        </w:trPr>
        <w:tc>
          <w:tcPr>
            <w:tcW w:w="699" w:type="dxa"/>
          </w:tcPr>
          <w:p w14:paraId="3719D69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36</w:t>
            </w:r>
          </w:p>
        </w:tc>
        <w:tc>
          <w:tcPr>
            <w:tcW w:w="2537" w:type="dxa"/>
          </w:tcPr>
          <w:p w14:paraId="754A97C7"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49AD923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 Hayatı Dairesi Başkanı-Erdem Karaağaç-DKMP</w:t>
            </w:r>
          </w:p>
        </w:tc>
        <w:tc>
          <w:tcPr>
            <w:tcW w:w="1378" w:type="dxa"/>
          </w:tcPr>
          <w:p w14:paraId="22CF61F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Temmuz 2024</w:t>
            </w:r>
          </w:p>
        </w:tc>
        <w:tc>
          <w:tcPr>
            <w:tcW w:w="2162" w:type="dxa"/>
          </w:tcPr>
          <w:p w14:paraId="08EDD84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Orman fakültesi Orman Mühendisliği Bölümü Öğrencileri,</w:t>
            </w:r>
          </w:p>
          <w:p w14:paraId="278E372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Fen fakültesi, Biyoloji Bölümü Öğrencileri, Fen Bilimleri Enstitüsü, yaban hayatı Anabilim dalı, Biyoloji Anabilim dalı, Orman Mühendisliği Anabilim Dalı Öğrencileri, Gıda ve Tarım MYO,  Avcılık ve Yaban hayatı </w:t>
            </w:r>
            <w:proofErr w:type="spellStart"/>
            <w:r w:rsidRPr="003D00F6">
              <w:rPr>
                <w:rFonts w:ascii="Times New Roman" w:hAnsi="Times New Roman" w:cs="Times New Roman"/>
              </w:rPr>
              <w:t>prog</w:t>
            </w:r>
            <w:proofErr w:type="spellEnd"/>
            <w:r w:rsidRPr="003D00F6">
              <w:rPr>
                <w:rFonts w:ascii="Times New Roman" w:hAnsi="Times New Roman" w:cs="Times New Roman"/>
              </w:rPr>
              <w:t>. Öğrencileri</w:t>
            </w:r>
          </w:p>
        </w:tc>
        <w:tc>
          <w:tcPr>
            <w:tcW w:w="2310" w:type="dxa"/>
          </w:tcPr>
          <w:p w14:paraId="15E7224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 hayatının en önemli kurumsal alanı olan ve her ilde teşkilatı bulunan Doğa Korum ve Milli Parklar Genel Müdürlüğü, Yaban hayatı dairesinin üst düzey yöneticisinin kurum ve politikaları hakkında bilgi paylaşmak ve mezun olmaları halinde kurumsal faaliyetlerin içinde nasıl yer alabilecekleri konusunda öğrencilere bilgi vermek.</w:t>
            </w:r>
          </w:p>
        </w:tc>
        <w:tc>
          <w:tcPr>
            <w:tcW w:w="2012" w:type="dxa"/>
          </w:tcPr>
          <w:p w14:paraId="5F1A8D0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Tarım ve Orman Bakanlığı Doğa Koruma ve Milli Parklar Genel Müdürlüğü, Yaban hayatı dairesi Başkanlığı</w:t>
            </w:r>
          </w:p>
        </w:tc>
        <w:tc>
          <w:tcPr>
            <w:tcW w:w="1991" w:type="dxa"/>
          </w:tcPr>
          <w:p w14:paraId="18A03456" w14:textId="77777777" w:rsidR="00346852" w:rsidRPr="003D00F6" w:rsidRDefault="00346852" w:rsidP="003D00F6">
            <w:pPr>
              <w:rPr>
                <w:rFonts w:ascii="Times New Roman" w:hAnsi="Times New Roman" w:cs="Times New Roman"/>
              </w:rPr>
            </w:pPr>
          </w:p>
        </w:tc>
      </w:tr>
    </w:tbl>
    <w:p w14:paraId="27C7F7D0" w14:textId="77777777" w:rsidR="00346852" w:rsidRPr="003D00F6" w:rsidRDefault="00346852">
      <w:pPr>
        <w:spacing w:after="0" w:line="240" w:lineRule="auto"/>
        <w:rPr>
          <w:rFonts w:ascii="Times New Roman" w:hAnsi="Times New Roman" w:cs="Times New Roman"/>
          <w:b/>
          <w:bCs/>
        </w:rPr>
        <w:sectPr w:rsidR="00346852" w:rsidRPr="003D00F6" w:rsidSect="00304814">
          <w:pgSz w:w="16838" w:h="11906" w:orient="landscape"/>
          <w:pgMar w:top="426"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1"/>
        <w:gridCol w:w="2508"/>
        <w:gridCol w:w="2486"/>
        <w:gridCol w:w="1371"/>
        <w:gridCol w:w="2245"/>
        <w:gridCol w:w="2304"/>
        <w:gridCol w:w="2000"/>
        <w:gridCol w:w="1983"/>
      </w:tblGrid>
      <w:tr w:rsidR="00346852" w:rsidRPr="003D00F6" w14:paraId="5934CE3E" w14:textId="77777777" w:rsidTr="000D0403">
        <w:trPr>
          <w:trHeight w:val="712"/>
        </w:trPr>
        <w:tc>
          <w:tcPr>
            <w:tcW w:w="699" w:type="dxa"/>
          </w:tcPr>
          <w:p w14:paraId="3D7A9C70"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37</w:t>
            </w:r>
          </w:p>
        </w:tc>
        <w:tc>
          <w:tcPr>
            <w:tcW w:w="2537" w:type="dxa"/>
          </w:tcPr>
          <w:p w14:paraId="23D03F2B"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07141D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Hakemli Yaban Hayatı Dergisi </w:t>
            </w:r>
            <w:proofErr w:type="spellStart"/>
            <w:r w:rsidRPr="003D00F6">
              <w:rPr>
                <w:rFonts w:ascii="Times New Roman" w:hAnsi="Times New Roman" w:cs="Times New Roman"/>
              </w:rPr>
              <w:t>Muracaatı</w:t>
            </w:r>
            <w:proofErr w:type="spellEnd"/>
          </w:p>
        </w:tc>
        <w:tc>
          <w:tcPr>
            <w:tcW w:w="1378" w:type="dxa"/>
          </w:tcPr>
          <w:p w14:paraId="29B2144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Eylül 2024</w:t>
            </w:r>
          </w:p>
        </w:tc>
        <w:tc>
          <w:tcPr>
            <w:tcW w:w="2162" w:type="dxa"/>
          </w:tcPr>
          <w:p w14:paraId="2FC102AC"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Ünversiteler</w:t>
            </w:r>
            <w:proofErr w:type="spellEnd"/>
            <w:r w:rsidRPr="003D00F6">
              <w:rPr>
                <w:rFonts w:ascii="Times New Roman" w:hAnsi="Times New Roman" w:cs="Times New Roman"/>
              </w:rPr>
              <w:t>, Yaban hayatı alanındaki Akademik çalışmalar</w:t>
            </w:r>
          </w:p>
        </w:tc>
        <w:tc>
          <w:tcPr>
            <w:tcW w:w="2310" w:type="dxa"/>
          </w:tcPr>
          <w:p w14:paraId="1A9045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Türkiye’de son 20 yılda yaban </w:t>
            </w:r>
            <w:proofErr w:type="spellStart"/>
            <w:r w:rsidRPr="003D00F6">
              <w:rPr>
                <w:rFonts w:ascii="Times New Roman" w:hAnsi="Times New Roman" w:cs="Times New Roman"/>
              </w:rPr>
              <w:t>ahaytı</w:t>
            </w:r>
            <w:proofErr w:type="spellEnd"/>
            <w:r w:rsidRPr="003D00F6">
              <w:rPr>
                <w:rFonts w:ascii="Times New Roman" w:hAnsi="Times New Roman" w:cs="Times New Roman"/>
              </w:rPr>
              <w:t xml:space="preserve"> çalışmalarının üniversiteler düzeyinde artması, bu alanda ön lisans, lisans ve lisans üstü eğitim programlarının yaygınlaşması ve üst düzeyde </w:t>
            </w:r>
            <w:proofErr w:type="spellStart"/>
            <w:r w:rsidRPr="003D00F6">
              <w:rPr>
                <w:rFonts w:ascii="Times New Roman" w:hAnsi="Times New Roman" w:cs="Times New Roman"/>
              </w:rPr>
              <w:t>akademil</w:t>
            </w:r>
            <w:proofErr w:type="spellEnd"/>
            <w:r w:rsidRPr="003D00F6">
              <w:rPr>
                <w:rFonts w:ascii="Times New Roman" w:hAnsi="Times New Roman" w:cs="Times New Roman"/>
              </w:rPr>
              <w:t xml:space="preserve"> bilimsel çalışmaların artması nedeni ile bu alanda yayın yapan kaliteli dergilere ihtiyacı </w:t>
            </w:r>
            <w:r w:rsidR="002826FB" w:rsidRPr="003D00F6">
              <w:rPr>
                <w:rFonts w:ascii="Times New Roman" w:hAnsi="Times New Roman" w:cs="Times New Roman"/>
              </w:rPr>
              <w:t>doğmuştur</w:t>
            </w:r>
            <w:r w:rsidRPr="003D00F6">
              <w:rPr>
                <w:rFonts w:ascii="Times New Roman" w:hAnsi="Times New Roman" w:cs="Times New Roman"/>
              </w:rPr>
              <w:t>. Bu boşluğu Çakırı Karatekin Üniversitesi olarak ya</w:t>
            </w:r>
            <w:r w:rsidR="002826FB">
              <w:rPr>
                <w:rFonts w:ascii="Times New Roman" w:hAnsi="Times New Roman" w:cs="Times New Roman"/>
              </w:rPr>
              <w:t>ban hayatı alanı özelinde yayını</w:t>
            </w:r>
            <w:r w:rsidRPr="003D00F6">
              <w:rPr>
                <w:rFonts w:ascii="Times New Roman" w:hAnsi="Times New Roman" w:cs="Times New Roman"/>
              </w:rPr>
              <w:t xml:space="preserve"> yapacak hakemli bir dergi oluşturulması planlanmaktadır. </w:t>
            </w:r>
          </w:p>
        </w:tc>
        <w:tc>
          <w:tcPr>
            <w:tcW w:w="2012" w:type="dxa"/>
          </w:tcPr>
          <w:p w14:paraId="2BBE382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Fen Bilimleri Enstitüsü Yaban Hayatı ABD, YABAM</w:t>
            </w:r>
          </w:p>
        </w:tc>
        <w:tc>
          <w:tcPr>
            <w:tcW w:w="1991" w:type="dxa"/>
          </w:tcPr>
          <w:p w14:paraId="3B7D83C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YABAM</w:t>
            </w:r>
          </w:p>
        </w:tc>
      </w:tr>
      <w:tr w:rsidR="00346852" w:rsidRPr="003D00F6" w14:paraId="57732611" w14:textId="77777777" w:rsidTr="000D0403">
        <w:trPr>
          <w:trHeight w:val="712"/>
        </w:trPr>
        <w:tc>
          <w:tcPr>
            <w:tcW w:w="699" w:type="dxa"/>
          </w:tcPr>
          <w:p w14:paraId="59D90AC5"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38</w:t>
            </w:r>
          </w:p>
        </w:tc>
        <w:tc>
          <w:tcPr>
            <w:tcW w:w="2537" w:type="dxa"/>
          </w:tcPr>
          <w:p w14:paraId="767F1722" w14:textId="77777777" w:rsidR="00346852" w:rsidRPr="003D00F6" w:rsidRDefault="00AF60CD" w:rsidP="003D00F6">
            <w:pPr>
              <w:rPr>
                <w:rFonts w:ascii="Times New Roman" w:hAnsi="Times New Roman" w:cs="Times New Roman"/>
              </w:rPr>
            </w:pPr>
            <w:r w:rsidRPr="003D00F6">
              <w:rPr>
                <w:rFonts w:ascii="Times New Roman" w:hAnsi="Times New Roman" w:cs="Times New Roman"/>
                <w:b/>
              </w:rPr>
              <w:t>Çankırı Karatekin Üniversitesi Yaban Hayatı Uygulama ve Araştırma Merkezi</w:t>
            </w:r>
          </w:p>
        </w:tc>
        <w:tc>
          <w:tcPr>
            <w:tcW w:w="2499" w:type="dxa"/>
          </w:tcPr>
          <w:p w14:paraId="04A75EF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Yaban hayatı alanında Staj </w:t>
            </w:r>
            <w:proofErr w:type="gramStart"/>
            <w:r w:rsidRPr="003D00F6">
              <w:rPr>
                <w:rFonts w:ascii="Times New Roman" w:hAnsi="Times New Roman" w:cs="Times New Roman"/>
              </w:rPr>
              <w:t>İmkanı</w:t>
            </w:r>
            <w:proofErr w:type="gramEnd"/>
          </w:p>
        </w:tc>
        <w:tc>
          <w:tcPr>
            <w:tcW w:w="1378" w:type="dxa"/>
          </w:tcPr>
          <w:p w14:paraId="23F263D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Eylül-Kasım 2024</w:t>
            </w:r>
          </w:p>
        </w:tc>
        <w:tc>
          <w:tcPr>
            <w:tcW w:w="2162" w:type="dxa"/>
          </w:tcPr>
          <w:p w14:paraId="24EC5D7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Avcılık ve Yaban Hayatı Öğrencileri</w:t>
            </w:r>
          </w:p>
        </w:tc>
        <w:tc>
          <w:tcPr>
            <w:tcW w:w="2310" w:type="dxa"/>
          </w:tcPr>
          <w:p w14:paraId="1AC945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Avcılık ve yaban hayatı öğrencilerinin uygulama sahalarında staj eğitimlerini sağlamak</w:t>
            </w:r>
          </w:p>
        </w:tc>
        <w:tc>
          <w:tcPr>
            <w:tcW w:w="2012" w:type="dxa"/>
          </w:tcPr>
          <w:p w14:paraId="36806D2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YABAM,</w:t>
            </w:r>
          </w:p>
          <w:p w14:paraId="77E8583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ORMANYA</w:t>
            </w:r>
          </w:p>
        </w:tc>
        <w:tc>
          <w:tcPr>
            <w:tcW w:w="1991" w:type="dxa"/>
          </w:tcPr>
          <w:p w14:paraId="278C46A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ÇAKÜ YABAM</w:t>
            </w:r>
          </w:p>
          <w:p w14:paraId="4B7EB85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ORMANYA</w:t>
            </w:r>
          </w:p>
        </w:tc>
      </w:tr>
      <w:tr w:rsidR="00346852" w:rsidRPr="003D00F6" w14:paraId="52BB2255" w14:textId="77777777" w:rsidTr="003D00F6">
        <w:trPr>
          <w:trHeight w:val="712"/>
        </w:trPr>
        <w:tc>
          <w:tcPr>
            <w:tcW w:w="699" w:type="dxa"/>
          </w:tcPr>
          <w:p w14:paraId="77883E0D"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39</w:t>
            </w:r>
          </w:p>
        </w:tc>
        <w:tc>
          <w:tcPr>
            <w:tcW w:w="2537" w:type="dxa"/>
            <w:vAlign w:val="center"/>
          </w:tcPr>
          <w:p w14:paraId="40C17DCC" w14:textId="77777777" w:rsidR="00346852" w:rsidRPr="003D00F6" w:rsidRDefault="00346852" w:rsidP="003D00F6">
            <w:pPr>
              <w:jc w:val="center"/>
              <w:rPr>
                <w:rFonts w:ascii="Times New Roman" w:hAnsi="Times New Roman" w:cs="Times New Roman"/>
              </w:rPr>
            </w:pPr>
          </w:p>
          <w:p w14:paraId="5A03C55D"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KÜLTÜRÜNÜ UYGULAMA VE ARAŞTIRMA MERKEZİ</w:t>
            </w:r>
          </w:p>
        </w:tc>
        <w:tc>
          <w:tcPr>
            <w:tcW w:w="2499" w:type="dxa"/>
            <w:vAlign w:val="center"/>
          </w:tcPr>
          <w:p w14:paraId="5DB75AD9"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KONFERANS</w:t>
            </w:r>
          </w:p>
        </w:tc>
        <w:tc>
          <w:tcPr>
            <w:tcW w:w="1378" w:type="dxa"/>
            <w:vAlign w:val="center"/>
          </w:tcPr>
          <w:p w14:paraId="5E251D68"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EKİM 2024</w:t>
            </w:r>
          </w:p>
        </w:tc>
        <w:tc>
          <w:tcPr>
            <w:tcW w:w="2162" w:type="dxa"/>
            <w:vAlign w:val="center"/>
          </w:tcPr>
          <w:p w14:paraId="50E6122C"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AKADEMİSYENLER VE ÖĞRENCİLER</w:t>
            </w:r>
          </w:p>
        </w:tc>
        <w:tc>
          <w:tcPr>
            <w:tcW w:w="2310" w:type="dxa"/>
            <w:vAlign w:val="center"/>
          </w:tcPr>
          <w:p w14:paraId="2553F156"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KONUSUNDA BİLGİ VERMEK</w:t>
            </w:r>
          </w:p>
        </w:tc>
        <w:tc>
          <w:tcPr>
            <w:tcW w:w="2012" w:type="dxa"/>
            <w:vAlign w:val="center"/>
          </w:tcPr>
          <w:p w14:paraId="205E316F"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DERNEKLERİ</w:t>
            </w:r>
          </w:p>
        </w:tc>
        <w:tc>
          <w:tcPr>
            <w:tcW w:w="1991" w:type="dxa"/>
            <w:vAlign w:val="center"/>
          </w:tcPr>
          <w:p w14:paraId="589B23D9"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ÇANKIRI KARATEKİN ÜNİVERSİTESİ</w:t>
            </w:r>
          </w:p>
        </w:tc>
      </w:tr>
      <w:tr w:rsidR="00346852" w:rsidRPr="003D00F6" w14:paraId="4949D684" w14:textId="77777777" w:rsidTr="003D00F6">
        <w:trPr>
          <w:trHeight w:val="712"/>
        </w:trPr>
        <w:tc>
          <w:tcPr>
            <w:tcW w:w="699" w:type="dxa"/>
          </w:tcPr>
          <w:p w14:paraId="7021034C"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40</w:t>
            </w:r>
          </w:p>
        </w:tc>
        <w:tc>
          <w:tcPr>
            <w:tcW w:w="2537" w:type="dxa"/>
            <w:vAlign w:val="center"/>
          </w:tcPr>
          <w:p w14:paraId="3D887471"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KÜLTÜRÜNÜ UYGULAMA VE ARAŞTIRMA MERKEZİ</w:t>
            </w:r>
          </w:p>
        </w:tc>
        <w:tc>
          <w:tcPr>
            <w:tcW w:w="2499" w:type="dxa"/>
            <w:vAlign w:val="center"/>
          </w:tcPr>
          <w:p w14:paraId="36E7FA61"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ÖĞRENCİ TOPLULUĞU OLUŞTURULMASI</w:t>
            </w:r>
          </w:p>
        </w:tc>
        <w:tc>
          <w:tcPr>
            <w:tcW w:w="1378" w:type="dxa"/>
            <w:vAlign w:val="center"/>
          </w:tcPr>
          <w:p w14:paraId="7C7D2138"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SÜREKLİ</w:t>
            </w:r>
          </w:p>
        </w:tc>
        <w:tc>
          <w:tcPr>
            <w:tcW w:w="2162" w:type="dxa"/>
            <w:vAlign w:val="center"/>
          </w:tcPr>
          <w:p w14:paraId="67705435"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AKADEMİSYENLER VE ÖĞRENCİLER</w:t>
            </w:r>
          </w:p>
        </w:tc>
        <w:tc>
          <w:tcPr>
            <w:tcW w:w="2310" w:type="dxa"/>
            <w:vAlign w:val="center"/>
          </w:tcPr>
          <w:p w14:paraId="5B5B60A0"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YARAN KONUSUNDA ÖĞRENCİLERİ BİLGİLENDİRMEK</w:t>
            </w:r>
          </w:p>
        </w:tc>
        <w:tc>
          <w:tcPr>
            <w:tcW w:w="2012" w:type="dxa"/>
            <w:vAlign w:val="center"/>
          </w:tcPr>
          <w:p w14:paraId="5B96BF21"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ÖĞRENCİLER</w:t>
            </w:r>
          </w:p>
        </w:tc>
        <w:tc>
          <w:tcPr>
            <w:tcW w:w="1991" w:type="dxa"/>
            <w:vAlign w:val="center"/>
          </w:tcPr>
          <w:p w14:paraId="412F2922" w14:textId="77777777" w:rsidR="00346852" w:rsidRPr="003D00F6" w:rsidRDefault="00346852" w:rsidP="003D00F6">
            <w:pPr>
              <w:jc w:val="center"/>
              <w:rPr>
                <w:rFonts w:ascii="Times New Roman" w:hAnsi="Times New Roman" w:cs="Times New Roman"/>
              </w:rPr>
            </w:pPr>
            <w:r w:rsidRPr="003D00F6">
              <w:rPr>
                <w:rFonts w:ascii="Times New Roman" w:hAnsi="Times New Roman" w:cs="Times New Roman"/>
              </w:rPr>
              <w:t>ÇANKIRI KARATEKİN ÜNİVERSİTESİ</w:t>
            </w:r>
          </w:p>
        </w:tc>
      </w:tr>
      <w:tr w:rsidR="00346852" w:rsidRPr="003D00F6" w14:paraId="7204C018" w14:textId="77777777" w:rsidTr="003D00F6">
        <w:trPr>
          <w:trHeight w:val="712"/>
        </w:trPr>
        <w:tc>
          <w:tcPr>
            <w:tcW w:w="699" w:type="dxa"/>
          </w:tcPr>
          <w:p w14:paraId="30B765A3"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41</w:t>
            </w:r>
          </w:p>
        </w:tc>
        <w:tc>
          <w:tcPr>
            <w:tcW w:w="2537" w:type="dxa"/>
          </w:tcPr>
          <w:p w14:paraId="06C2F65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0070E5BD"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Temel İlk Yardım Eğitimi</w:t>
            </w:r>
          </w:p>
        </w:tc>
        <w:tc>
          <w:tcPr>
            <w:tcW w:w="1378" w:type="dxa"/>
          </w:tcPr>
          <w:p w14:paraId="062A22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1975CF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79B262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Acil bir durum karşısında profesyonel ekipler gelene kadar, etkin ve en uygun müdahalede bulunmak için gerekli bilgi ve beceriyi kazandırmak</w:t>
            </w:r>
          </w:p>
        </w:tc>
        <w:tc>
          <w:tcPr>
            <w:tcW w:w="2012" w:type="dxa"/>
          </w:tcPr>
          <w:p w14:paraId="7612ED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F25A3A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F1D9CF9" w14:textId="77777777" w:rsidTr="003D00F6">
        <w:trPr>
          <w:trHeight w:val="712"/>
        </w:trPr>
        <w:tc>
          <w:tcPr>
            <w:tcW w:w="699" w:type="dxa"/>
          </w:tcPr>
          <w:p w14:paraId="3B4A44E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42</w:t>
            </w:r>
          </w:p>
        </w:tc>
        <w:tc>
          <w:tcPr>
            <w:tcW w:w="2537" w:type="dxa"/>
          </w:tcPr>
          <w:p w14:paraId="2B42A9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377E295D" w14:textId="77777777" w:rsidR="00346852" w:rsidRPr="003D00F6" w:rsidRDefault="00346852" w:rsidP="003D00F6">
            <w:pPr>
              <w:rPr>
                <w:rFonts w:ascii="Times New Roman" w:eastAsia="Times New Roman" w:hAnsi="Times New Roman" w:cs="Times New Roman"/>
                <w:b/>
                <w:lang w:eastAsia="tr-TR"/>
              </w:rPr>
            </w:pPr>
            <w:r w:rsidRPr="003D00F6">
              <w:rPr>
                <w:rFonts w:ascii="Times New Roman" w:eastAsia="Times New Roman" w:hAnsi="Times New Roman" w:cs="Times New Roman"/>
                <w:b/>
                <w:lang w:eastAsia="tr-TR"/>
              </w:rPr>
              <w:t>AKADEMİK YETKİNLİK KURSU</w:t>
            </w:r>
          </w:p>
          <w:p w14:paraId="7E05B211"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lang w:eastAsia="tr-TR"/>
              </w:rPr>
              <w:t>Türk Hukuk Sisteminde Yabancı Hakları</w:t>
            </w:r>
          </w:p>
        </w:tc>
        <w:tc>
          <w:tcPr>
            <w:tcW w:w="1378" w:type="dxa"/>
          </w:tcPr>
          <w:p w14:paraId="3B8D3BD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3DCF7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424D0E0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Hak ve özgürlüklerinin nasıl korunacağına yardımcı olmak</w:t>
            </w:r>
          </w:p>
        </w:tc>
        <w:tc>
          <w:tcPr>
            <w:tcW w:w="2012" w:type="dxa"/>
          </w:tcPr>
          <w:p w14:paraId="2120F24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07FC24D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8B05672" w14:textId="77777777" w:rsidTr="003D00F6">
        <w:trPr>
          <w:trHeight w:val="712"/>
        </w:trPr>
        <w:tc>
          <w:tcPr>
            <w:tcW w:w="699" w:type="dxa"/>
          </w:tcPr>
          <w:p w14:paraId="5E1BF2FE"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43</w:t>
            </w:r>
          </w:p>
        </w:tc>
        <w:tc>
          <w:tcPr>
            <w:tcW w:w="2537" w:type="dxa"/>
          </w:tcPr>
          <w:p w14:paraId="7145E1E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20F8166A"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Bilgi ve Belge Yönetimi Uygulamaları</w:t>
            </w:r>
          </w:p>
        </w:tc>
        <w:tc>
          <w:tcPr>
            <w:tcW w:w="1378" w:type="dxa"/>
          </w:tcPr>
          <w:p w14:paraId="68809CA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29076D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1CF5C50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Belgelerin yönetimi ve arşivlenmesi, dijital arşivleme, bilgi yönetimi, bilgi güvenliği, veri yönetimi ve diğer ilgili konularda beceri kazandırmak</w:t>
            </w:r>
          </w:p>
        </w:tc>
        <w:tc>
          <w:tcPr>
            <w:tcW w:w="2012" w:type="dxa"/>
          </w:tcPr>
          <w:p w14:paraId="1B95570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B391A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363E977" w14:textId="77777777" w:rsidTr="003D00F6">
        <w:trPr>
          <w:trHeight w:val="712"/>
        </w:trPr>
        <w:tc>
          <w:tcPr>
            <w:tcW w:w="699" w:type="dxa"/>
          </w:tcPr>
          <w:p w14:paraId="4FF14DC5"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44</w:t>
            </w:r>
          </w:p>
        </w:tc>
        <w:tc>
          <w:tcPr>
            <w:tcW w:w="2537" w:type="dxa"/>
          </w:tcPr>
          <w:p w14:paraId="7741702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24789675"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İleri Teknoloji Uygulamaları</w:t>
            </w:r>
          </w:p>
        </w:tc>
        <w:tc>
          <w:tcPr>
            <w:tcW w:w="1378" w:type="dxa"/>
          </w:tcPr>
          <w:p w14:paraId="4130DDF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0ABF65C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6BB06D7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Bilim ve teknoloji alanında gelişmeye katkıda bulunmak</w:t>
            </w:r>
          </w:p>
        </w:tc>
        <w:tc>
          <w:tcPr>
            <w:tcW w:w="2012" w:type="dxa"/>
          </w:tcPr>
          <w:p w14:paraId="6A6456D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663F2B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4BD92766" w14:textId="77777777" w:rsidTr="003D00F6">
        <w:trPr>
          <w:trHeight w:val="712"/>
        </w:trPr>
        <w:tc>
          <w:tcPr>
            <w:tcW w:w="699" w:type="dxa"/>
          </w:tcPr>
          <w:p w14:paraId="0B006BE6"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45</w:t>
            </w:r>
          </w:p>
        </w:tc>
        <w:tc>
          <w:tcPr>
            <w:tcW w:w="2537" w:type="dxa"/>
          </w:tcPr>
          <w:p w14:paraId="2A381F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60D623D"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Kalite Yönetimi ve Kalite Güvencesi</w:t>
            </w:r>
          </w:p>
        </w:tc>
        <w:tc>
          <w:tcPr>
            <w:tcW w:w="1378" w:type="dxa"/>
          </w:tcPr>
          <w:p w14:paraId="0A7E90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77B6B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6FAA1DE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Üretimin tüm aşamalarında bir ürünün veya hizmetin tam kalite ile ortaya çıkmasını sağlamak</w:t>
            </w:r>
          </w:p>
        </w:tc>
        <w:tc>
          <w:tcPr>
            <w:tcW w:w="2012" w:type="dxa"/>
          </w:tcPr>
          <w:p w14:paraId="6C4A8F1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03616E8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5E94E1AE" w14:textId="77777777" w:rsidTr="003D00F6">
        <w:trPr>
          <w:trHeight w:val="712"/>
        </w:trPr>
        <w:tc>
          <w:tcPr>
            <w:tcW w:w="699" w:type="dxa"/>
          </w:tcPr>
          <w:p w14:paraId="64C95A68"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46</w:t>
            </w:r>
          </w:p>
        </w:tc>
        <w:tc>
          <w:tcPr>
            <w:tcW w:w="2537" w:type="dxa"/>
          </w:tcPr>
          <w:p w14:paraId="1B9E26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1D2EDA6B"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Kariyer Yönetimi ve Planlama</w:t>
            </w:r>
          </w:p>
        </w:tc>
        <w:tc>
          <w:tcPr>
            <w:tcW w:w="1378" w:type="dxa"/>
          </w:tcPr>
          <w:p w14:paraId="297DFA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11088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248E3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Kişisel ve mesleki gelişim ile iş hayatında kişileri bir adım öne taşımak</w:t>
            </w:r>
          </w:p>
        </w:tc>
        <w:tc>
          <w:tcPr>
            <w:tcW w:w="2012" w:type="dxa"/>
          </w:tcPr>
          <w:p w14:paraId="51480D6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54370A5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bl>
    <w:p w14:paraId="10A2B8E4" w14:textId="77777777" w:rsidR="00346852" w:rsidRPr="003D00F6" w:rsidRDefault="00346852">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5BD23B27" w14:textId="77777777" w:rsidTr="003D00F6">
        <w:trPr>
          <w:trHeight w:val="712"/>
        </w:trPr>
        <w:tc>
          <w:tcPr>
            <w:tcW w:w="699" w:type="dxa"/>
          </w:tcPr>
          <w:p w14:paraId="4D9BACCA"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lastRenderedPageBreak/>
              <w:t>47</w:t>
            </w:r>
          </w:p>
        </w:tc>
        <w:tc>
          <w:tcPr>
            <w:tcW w:w="2537" w:type="dxa"/>
          </w:tcPr>
          <w:p w14:paraId="6840906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0FF1BE01"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Akademik Yazım Becerileri</w:t>
            </w:r>
          </w:p>
        </w:tc>
        <w:tc>
          <w:tcPr>
            <w:tcW w:w="1378" w:type="dxa"/>
          </w:tcPr>
          <w:p w14:paraId="4812F15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19C2AE8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CADD21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Akademik yazı konusu belirleme, literatür taraması, atıf yapma, bilimsel yayın etiği ve araştırma yöntemlerini geliştirmek</w:t>
            </w:r>
          </w:p>
        </w:tc>
        <w:tc>
          <w:tcPr>
            <w:tcW w:w="2012" w:type="dxa"/>
          </w:tcPr>
          <w:p w14:paraId="1361E24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D316A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7E97479A" w14:textId="77777777" w:rsidTr="003D00F6">
        <w:trPr>
          <w:trHeight w:val="712"/>
        </w:trPr>
        <w:tc>
          <w:tcPr>
            <w:tcW w:w="699" w:type="dxa"/>
          </w:tcPr>
          <w:p w14:paraId="2B343863"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48</w:t>
            </w:r>
          </w:p>
        </w:tc>
        <w:tc>
          <w:tcPr>
            <w:tcW w:w="2537" w:type="dxa"/>
          </w:tcPr>
          <w:p w14:paraId="0D63F30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E6FFF55"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Kişisel Verilerin Korunması</w:t>
            </w:r>
          </w:p>
        </w:tc>
        <w:tc>
          <w:tcPr>
            <w:tcW w:w="1378" w:type="dxa"/>
          </w:tcPr>
          <w:p w14:paraId="39A32FE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44718A7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2D986A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Kişisel verileri işleyen gerçek ve tüzel kişilerin uyması gereken kurallar hakkında katılımcıları bilgilendirmek</w:t>
            </w:r>
          </w:p>
        </w:tc>
        <w:tc>
          <w:tcPr>
            <w:tcW w:w="2012" w:type="dxa"/>
          </w:tcPr>
          <w:p w14:paraId="7E1011A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98140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63699601" w14:textId="77777777" w:rsidTr="003D00F6">
        <w:trPr>
          <w:trHeight w:val="712"/>
        </w:trPr>
        <w:tc>
          <w:tcPr>
            <w:tcW w:w="699" w:type="dxa"/>
          </w:tcPr>
          <w:p w14:paraId="0CA2D6FC" w14:textId="77777777" w:rsidR="00346852" w:rsidRPr="003D00F6" w:rsidRDefault="00347EA1">
            <w:pPr>
              <w:spacing w:after="0" w:line="240" w:lineRule="auto"/>
              <w:rPr>
                <w:rFonts w:ascii="Times New Roman" w:hAnsi="Times New Roman" w:cs="Times New Roman"/>
                <w:b/>
                <w:bCs/>
              </w:rPr>
            </w:pPr>
            <w:r>
              <w:rPr>
                <w:rFonts w:ascii="Times New Roman" w:hAnsi="Times New Roman" w:cs="Times New Roman"/>
                <w:b/>
                <w:bCs/>
              </w:rPr>
              <w:t>49</w:t>
            </w:r>
          </w:p>
        </w:tc>
        <w:tc>
          <w:tcPr>
            <w:tcW w:w="2537" w:type="dxa"/>
          </w:tcPr>
          <w:p w14:paraId="5E1E34B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7D9795E"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Eğitimde Kalite Süreçleri</w:t>
            </w:r>
          </w:p>
        </w:tc>
        <w:tc>
          <w:tcPr>
            <w:tcW w:w="1378" w:type="dxa"/>
          </w:tcPr>
          <w:p w14:paraId="7D11F50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F1B3E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378FA51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Eğitimde iyileştirme kavramlarının geliştirilmesini sağlamak</w:t>
            </w:r>
          </w:p>
          <w:p w14:paraId="1CBE67F0" w14:textId="77777777" w:rsidR="00346852" w:rsidRPr="003D00F6" w:rsidRDefault="00346852" w:rsidP="003D00F6">
            <w:pPr>
              <w:jc w:val="center"/>
              <w:rPr>
                <w:rFonts w:ascii="Times New Roman" w:hAnsi="Times New Roman" w:cs="Times New Roman"/>
              </w:rPr>
            </w:pPr>
          </w:p>
        </w:tc>
        <w:tc>
          <w:tcPr>
            <w:tcW w:w="2012" w:type="dxa"/>
          </w:tcPr>
          <w:p w14:paraId="4FA615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3188AD3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0205F4EA" w14:textId="77777777" w:rsidTr="003D00F6">
        <w:trPr>
          <w:trHeight w:val="712"/>
        </w:trPr>
        <w:tc>
          <w:tcPr>
            <w:tcW w:w="699" w:type="dxa"/>
          </w:tcPr>
          <w:p w14:paraId="64AC96B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50</w:t>
            </w:r>
          </w:p>
        </w:tc>
        <w:tc>
          <w:tcPr>
            <w:tcW w:w="2537" w:type="dxa"/>
          </w:tcPr>
          <w:p w14:paraId="4C1E584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32D49F3"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Bilim Tarihi ve Günümüz Bilim Dünyasında Yenilikler</w:t>
            </w:r>
          </w:p>
        </w:tc>
        <w:tc>
          <w:tcPr>
            <w:tcW w:w="1378" w:type="dxa"/>
          </w:tcPr>
          <w:p w14:paraId="3B7AC4E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FE15CC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33B2718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Bilimin gelişiminin incelenmesi sağlamak</w:t>
            </w:r>
          </w:p>
        </w:tc>
        <w:tc>
          <w:tcPr>
            <w:tcW w:w="2012" w:type="dxa"/>
          </w:tcPr>
          <w:p w14:paraId="5FBB0DE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61155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77ADE2C4" w14:textId="77777777" w:rsidTr="003D00F6">
        <w:trPr>
          <w:trHeight w:val="712"/>
        </w:trPr>
        <w:tc>
          <w:tcPr>
            <w:tcW w:w="699" w:type="dxa"/>
          </w:tcPr>
          <w:p w14:paraId="399153B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51</w:t>
            </w:r>
          </w:p>
        </w:tc>
        <w:tc>
          <w:tcPr>
            <w:tcW w:w="2537" w:type="dxa"/>
          </w:tcPr>
          <w:p w14:paraId="1745F28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7176A585"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Kültürel Uyum ve Motivasyon</w:t>
            </w:r>
          </w:p>
        </w:tc>
        <w:tc>
          <w:tcPr>
            <w:tcW w:w="1378" w:type="dxa"/>
          </w:tcPr>
          <w:p w14:paraId="6FB8D6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20FC734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0FE048C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Kursiyerlerin Ülkemizle olan uyum sürecini kolaylaştırmak.</w:t>
            </w:r>
          </w:p>
        </w:tc>
        <w:tc>
          <w:tcPr>
            <w:tcW w:w="2012" w:type="dxa"/>
          </w:tcPr>
          <w:p w14:paraId="2A550B8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1BA72E7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06880CA7" w14:textId="77777777" w:rsidTr="003D00F6">
        <w:trPr>
          <w:trHeight w:val="712"/>
        </w:trPr>
        <w:tc>
          <w:tcPr>
            <w:tcW w:w="699" w:type="dxa"/>
          </w:tcPr>
          <w:p w14:paraId="64E1761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52</w:t>
            </w:r>
          </w:p>
        </w:tc>
        <w:tc>
          <w:tcPr>
            <w:tcW w:w="2537" w:type="dxa"/>
          </w:tcPr>
          <w:p w14:paraId="387CE2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29FF5437" w14:textId="77777777" w:rsidR="00346852" w:rsidRPr="003D00F6" w:rsidRDefault="00346852" w:rsidP="003D00F6">
            <w:pPr>
              <w:rPr>
                <w:rFonts w:ascii="Times New Roman" w:hAnsi="Times New Roman" w:cs="Times New Roman"/>
              </w:rPr>
            </w:pPr>
            <w:r w:rsidRPr="003D00F6">
              <w:rPr>
                <w:rFonts w:ascii="Times New Roman" w:eastAsia="Times New Roman" w:hAnsi="Times New Roman" w:cs="Times New Roman"/>
                <w:b/>
                <w:lang w:eastAsia="tr-TR"/>
              </w:rPr>
              <w:t>AKADEMİK YETKİNLİK KURSU</w:t>
            </w:r>
            <w:r w:rsidRPr="003D00F6">
              <w:rPr>
                <w:rFonts w:ascii="Times New Roman" w:eastAsia="Times New Roman" w:hAnsi="Times New Roman" w:cs="Times New Roman"/>
                <w:lang w:eastAsia="tr-TR"/>
              </w:rPr>
              <w:t xml:space="preserve"> Bilim Tarihi ve Bilim Dünyasında Yenilikler</w:t>
            </w:r>
          </w:p>
        </w:tc>
        <w:tc>
          <w:tcPr>
            <w:tcW w:w="1378" w:type="dxa"/>
          </w:tcPr>
          <w:p w14:paraId="434E7B9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34E890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58FF11C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Bilimin gelişiminin incelenmesi sağlamak</w:t>
            </w:r>
          </w:p>
        </w:tc>
        <w:tc>
          <w:tcPr>
            <w:tcW w:w="2012" w:type="dxa"/>
          </w:tcPr>
          <w:p w14:paraId="4C599F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2549427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2615164A" w14:textId="77777777" w:rsidTr="003D00F6">
        <w:trPr>
          <w:trHeight w:val="712"/>
        </w:trPr>
        <w:tc>
          <w:tcPr>
            <w:tcW w:w="699" w:type="dxa"/>
          </w:tcPr>
          <w:p w14:paraId="2C5A1D57"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53</w:t>
            </w:r>
          </w:p>
        </w:tc>
        <w:tc>
          <w:tcPr>
            <w:tcW w:w="2537" w:type="dxa"/>
          </w:tcPr>
          <w:p w14:paraId="18244EB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vAlign w:val="center"/>
          </w:tcPr>
          <w:p w14:paraId="43EBF66E" w14:textId="77777777" w:rsidR="00346852" w:rsidRPr="0010793D" w:rsidRDefault="00346852" w:rsidP="003D00F6">
            <w:pPr>
              <w:rPr>
                <w:rFonts w:ascii="Times New Roman" w:hAnsi="Times New Roman" w:cs="Times New Roman"/>
                <w:sz w:val="20"/>
              </w:rPr>
            </w:pPr>
            <w:r w:rsidRPr="0010793D">
              <w:rPr>
                <w:rFonts w:ascii="Times New Roman" w:eastAsia="Times New Roman" w:hAnsi="Times New Roman" w:cs="Times New Roman"/>
                <w:b/>
                <w:sz w:val="20"/>
                <w:lang w:eastAsia="tr-TR"/>
              </w:rPr>
              <w:t>AKADEMİK YETKİNLİK KURSU</w:t>
            </w:r>
            <w:r w:rsidRPr="0010793D">
              <w:rPr>
                <w:rFonts w:ascii="Times New Roman" w:eastAsia="Times New Roman" w:hAnsi="Times New Roman" w:cs="Times New Roman"/>
                <w:sz w:val="20"/>
                <w:lang w:eastAsia="tr-TR"/>
              </w:rPr>
              <w:t xml:space="preserve"> Bilgi ve Belge Yönetiminde Yenilikçi Yaklaşımlar</w:t>
            </w:r>
          </w:p>
        </w:tc>
        <w:tc>
          <w:tcPr>
            <w:tcW w:w="1378" w:type="dxa"/>
          </w:tcPr>
          <w:p w14:paraId="4E59A5C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03A09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2310" w:type="dxa"/>
          </w:tcPr>
          <w:p w14:paraId="2D84B847" w14:textId="77777777" w:rsidR="00346852" w:rsidRPr="003D00F6" w:rsidRDefault="00346852" w:rsidP="00346852">
            <w:pPr>
              <w:rPr>
                <w:rFonts w:ascii="Times New Roman" w:hAnsi="Times New Roman" w:cs="Times New Roman"/>
              </w:rPr>
            </w:pPr>
            <w:r w:rsidRPr="003D00F6">
              <w:rPr>
                <w:rFonts w:ascii="Times New Roman" w:hAnsi="Times New Roman" w:cs="Times New Roman"/>
              </w:rPr>
              <w:t xml:space="preserve">Bilgiye tam ve doğru bir biçimde ulaşmak </w:t>
            </w:r>
            <w:proofErr w:type="gramStart"/>
            <w:r w:rsidRPr="003D00F6">
              <w:rPr>
                <w:rFonts w:ascii="Times New Roman" w:hAnsi="Times New Roman" w:cs="Times New Roman"/>
              </w:rPr>
              <w:t>için  yenilikçi</w:t>
            </w:r>
            <w:proofErr w:type="gramEnd"/>
            <w:r w:rsidRPr="003D00F6">
              <w:rPr>
                <w:rFonts w:ascii="Times New Roman" w:hAnsi="Times New Roman" w:cs="Times New Roman"/>
              </w:rPr>
              <w:t xml:space="preserve"> bilgi ve belge yönetimi</w:t>
            </w:r>
          </w:p>
        </w:tc>
        <w:tc>
          <w:tcPr>
            <w:tcW w:w="2012" w:type="dxa"/>
          </w:tcPr>
          <w:p w14:paraId="579E50B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6F8A42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1A6926FD" w14:textId="77777777" w:rsidTr="00346852">
        <w:trPr>
          <w:trHeight w:val="712"/>
        </w:trPr>
        <w:tc>
          <w:tcPr>
            <w:tcW w:w="699" w:type="dxa"/>
          </w:tcPr>
          <w:p w14:paraId="1204CA7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54</w:t>
            </w:r>
          </w:p>
        </w:tc>
        <w:tc>
          <w:tcPr>
            <w:tcW w:w="2537" w:type="dxa"/>
          </w:tcPr>
          <w:p w14:paraId="5CD7BF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BD95E0C"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3CF9CB1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Etkili Konuşma ve Hitabet Sanatı</w:t>
            </w:r>
          </w:p>
        </w:tc>
        <w:tc>
          <w:tcPr>
            <w:tcW w:w="1378" w:type="dxa"/>
          </w:tcPr>
          <w:p w14:paraId="55F0742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04A4539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F265D8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Konuşma yeteneğini geliştirmek ve daha başarılı sunum yapmak</w:t>
            </w:r>
          </w:p>
        </w:tc>
        <w:tc>
          <w:tcPr>
            <w:tcW w:w="2012" w:type="dxa"/>
          </w:tcPr>
          <w:p w14:paraId="6DDFEAC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Yabancı uyruklu kursiyerler ve diğer katılımcılar</w:t>
            </w:r>
          </w:p>
        </w:tc>
        <w:tc>
          <w:tcPr>
            <w:tcW w:w="1991" w:type="dxa"/>
          </w:tcPr>
          <w:p w14:paraId="423F88A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99D4169" w14:textId="77777777" w:rsidTr="00346852">
        <w:trPr>
          <w:trHeight w:val="712"/>
        </w:trPr>
        <w:tc>
          <w:tcPr>
            <w:tcW w:w="699" w:type="dxa"/>
          </w:tcPr>
          <w:p w14:paraId="4F0968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55</w:t>
            </w:r>
          </w:p>
        </w:tc>
        <w:tc>
          <w:tcPr>
            <w:tcW w:w="2537" w:type="dxa"/>
          </w:tcPr>
          <w:p w14:paraId="36FF2B6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631A6A6"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69D3150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Sunum Hazırlama Teknikleri ve Topluluk Önünde Konuşma</w:t>
            </w:r>
          </w:p>
        </w:tc>
        <w:tc>
          <w:tcPr>
            <w:tcW w:w="1378" w:type="dxa"/>
          </w:tcPr>
          <w:p w14:paraId="61DAAEF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1D7647F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DB499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Konuşma yeteneğini geliştirmek ve daha başarılı sunum yapmak</w:t>
            </w:r>
          </w:p>
        </w:tc>
        <w:tc>
          <w:tcPr>
            <w:tcW w:w="2012" w:type="dxa"/>
          </w:tcPr>
          <w:p w14:paraId="7461DB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931768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BC338F9" w14:textId="77777777" w:rsidTr="00346852">
        <w:trPr>
          <w:trHeight w:val="712"/>
        </w:trPr>
        <w:tc>
          <w:tcPr>
            <w:tcW w:w="699" w:type="dxa"/>
          </w:tcPr>
          <w:p w14:paraId="10E3123E"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56</w:t>
            </w:r>
          </w:p>
        </w:tc>
        <w:tc>
          <w:tcPr>
            <w:tcW w:w="2537" w:type="dxa"/>
          </w:tcPr>
          <w:p w14:paraId="723F97B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CACDE84"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5EE131E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CV Hazırlama ve Dilekçe Yazım Teknikleri</w:t>
            </w:r>
          </w:p>
        </w:tc>
        <w:tc>
          <w:tcPr>
            <w:tcW w:w="1378" w:type="dxa"/>
          </w:tcPr>
          <w:p w14:paraId="0044AE2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5DB022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1DEFBF5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Kişinin kendini daha iyi ve kapsamlı ifade edebilmesini sağlamak</w:t>
            </w:r>
          </w:p>
        </w:tc>
        <w:tc>
          <w:tcPr>
            <w:tcW w:w="2012" w:type="dxa"/>
          </w:tcPr>
          <w:p w14:paraId="118CFF1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922166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559E9B9" w14:textId="77777777" w:rsidTr="00346852">
        <w:trPr>
          <w:trHeight w:val="712"/>
        </w:trPr>
        <w:tc>
          <w:tcPr>
            <w:tcW w:w="699" w:type="dxa"/>
          </w:tcPr>
          <w:p w14:paraId="6B6D9F7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57</w:t>
            </w:r>
          </w:p>
        </w:tc>
        <w:tc>
          <w:tcPr>
            <w:tcW w:w="2537" w:type="dxa"/>
          </w:tcPr>
          <w:p w14:paraId="678A9CF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B4DE17" w14:textId="77777777" w:rsidR="00346852" w:rsidRPr="003D00F6" w:rsidRDefault="00346852" w:rsidP="003D00F6">
            <w:pPr>
              <w:rPr>
                <w:rFonts w:ascii="Times New Roman" w:hAnsi="Times New Roman" w:cs="Times New Roman"/>
              </w:rPr>
            </w:pPr>
          </w:p>
          <w:p w14:paraId="74B8E5D4" w14:textId="77777777" w:rsidR="00346852" w:rsidRPr="003D00F6" w:rsidRDefault="00346852" w:rsidP="003D00F6">
            <w:pPr>
              <w:rPr>
                <w:rFonts w:ascii="Times New Roman" w:hAnsi="Times New Roman" w:cs="Times New Roman"/>
              </w:rPr>
            </w:pPr>
          </w:p>
          <w:p w14:paraId="7455EF2C" w14:textId="77777777" w:rsidR="00346852" w:rsidRPr="003D00F6" w:rsidRDefault="00346852" w:rsidP="003D00F6">
            <w:pPr>
              <w:rPr>
                <w:rFonts w:ascii="Times New Roman" w:hAnsi="Times New Roman" w:cs="Times New Roman"/>
              </w:rPr>
            </w:pPr>
          </w:p>
          <w:p w14:paraId="1FC56040"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720A351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Davranışsal Finans</w:t>
            </w:r>
          </w:p>
        </w:tc>
        <w:tc>
          <w:tcPr>
            <w:tcW w:w="1378" w:type="dxa"/>
          </w:tcPr>
          <w:p w14:paraId="0CA2A1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56167FD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8329D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Yatırımcıların ve tüketicilerin klasik teorilerle belirlenemeyen davranışlarını incelemekte ve insan psikolojisinin etkilediği neden-sonuç ilişkisini aktarmak</w:t>
            </w:r>
          </w:p>
        </w:tc>
        <w:tc>
          <w:tcPr>
            <w:tcW w:w="2012" w:type="dxa"/>
          </w:tcPr>
          <w:p w14:paraId="08C61F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33B22C4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321AC265" w14:textId="77777777" w:rsidTr="00346852">
        <w:trPr>
          <w:trHeight w:val="712"/>
        </w:trPr>
        <w:tc>
          <w:tcPr>
            <w:tcW w:w="699" w:type="dxa"/>
          </w:tcPr>
          <w:p w14:paraId="75684C0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58</w:t>
            </w:r>
          </w:p>
        </w:tc>
        <w:tc>
          <w:tcPr>
            <w:tcW w:w="2537" w:type="dxa"/>
          </w:tcPr>
          <w:p w14:paraId="3D3A73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66DDB2E"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3F7E39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Finansal Okuryazarlık Eğitimi</w:t>
            </w:r>
          </w:p>
        </w:tc>
        <w:tc>
          <w:tcPr>
            <w:tcW w:w="1378" w:type="dxa"/>
          </w:tcPr>
          <w:p w14:paraId="687DEDE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421CC05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40B820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Finans, Ekonomi Ve Yatırım Konularında temel bilgiye sahip olup daha bilinçli kararlar verebilmek</w:t>
            </w:r>
          </w:p>
        </w:tc>
        <w:tc>
          <w:tcPr>
            <w:tcW w:w="2012" w:type="dxa"/>
          </w:tcPr>
          <w:p w14:paraId="288817C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080490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5999599" w14:textId="77777777" w:rsidTr="00346852">
        <w:trPr>
          <w:trHeight w:val="712"/>
        </w:trPr>
        <w:tc>
          <w:tcPr>
            <w:tcW w:w="699" w:type="dxa"/>
          </w:tcPr>
          <w:p w14:paraId="47A06632"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59</w:t>
            </w:r>
          </w:p>
        </w:tc>
        <w:tc>
          <w:tcPr>
            <w:tcW w:w="2537" w:type="dxa"/>
          </w:tcPr>
          <w:p w14:paraId="6F7D6D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9D5D97E"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5C0580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İş-Yaşam Dengesi</w:t>
            </w:r>
          </w:p>
        </w:tc>
        <w:tc>
          <w:tcPr>
            <w:tcW w:w="1378" w:type="dxa"/>
          </w:tcPr>
          <w:p w14:paraId="5A11452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6397013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315CA0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Çalışanların iş hayatında daha verimli ve etkili olmalarını sağlamak</w:t>
            </w:r>
          </w:p>
        </w:tc>
        <w:tc>
          <w:tcPr>
            <w:tcW w:w="2012" w:type="dxa"/>
          </w:tcPr>
          <w:p w14:paraId="65F574B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148AA2F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bl>
    <w:p w14:paraId="100CE235" w14:textId="77777777" w:rsidR="0010793D" w:rsidRDefault="0010793D" w:rsidP="003D00F6">
      <w:pPr>
        <w:spacing w:after="0" w:line="240" w:lineRule="auto"/>
        <w:rPr>
          <w:rFonts w:ascii="Times New Roman" w:hAnsi="Times New Roman" w:cs="Times New Roman"/>
          <w:b/>
          <w:bCs/>
        </w:rPr>
        <w:sectPr w:rsidR="0010793D"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310747A0" w14:textId="77777777" w:rsidTr="00346852">
        <w:trPr>
          <w:trHeight w:val="712"/>
        </w:trPr>
        <w:tc>
          <w:tcPr>
            <w:tcW w:w="699" w:type="dxa"/>
          </w:tcPr>
          <w:p w14:paraId="594EB3A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60</w:t>
            </w:r>
          </w:p>
        </w:tc>
        <w:tc>
          <w:tcPr>
            <w:tcW w:w="2537" w:type="dxa"/>
          </w:tcPr>
          <w:p w14:paraId="3B4E70B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4824E1" w14:textId="77777777" w:rsidR="00346852" w:rsidRPr="003D00F6" w:rsidRDefault="00346852" w:rsidP="003D00F6">
            <w:pPr>
              <w:rPr>
                <w:rFonts w:ascii="Times New Roman" w:hAnsi="Times New Roman" w:cs="Times New Roman"/>
                <w:b/>
              </w:rPr>
            </w:pPr>
            <w:r w:rsidRPr="003D00F6">
              <w:rPr>
                <w:rFonts w:ascii="Times New Roman" w:hAnsi="Times New Roman" w:cs="Times New Roman"/>
                <w:b/>
              </w:rPr>
              <w:t>ÇEVRİMİÇİ KİŞİSEL GELİŞİM KURSU</w:t>
            </w:r>
          </w:p>
          <w:p w14:paraId="29BBAF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Kariyer Yönetimi</w:t>
            </w:r>
          </w:p>
        </w:tc>
        <w:tc>
          <w:tcPr>
            <w:tcW w:w="1378" w:type="dxa"/>
          </w:tcPr>
          <w:p w14:paraId="203EBF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Ocak-Şubat</w:t>
            </w:r>
          </w:p>
        </w:tc>
        <w:tc>
          <w:tcPr>
            <w:tcW w:w="2162" w:type="dxa"/>
          </w:tcPr>
          <w:p w14:paraId="224F2DF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2A381A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Kişisel ve mesleki gelişim ile iş hayatında kişileri bir adım öne taşımak</w:t>
            </w:r>
          </w:p>
        </w:tc>
        <w:tc>
          <w:tcPr>
            <w:tcW w:w="2012" w:type="dxa"/>
          </w:tcPr>
          <w:p w14:paraId="65B18F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7CCA5F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4F55ADF4" w14:textId="77777777" w:rsidTr="00346852">
        <w:trPr>
          <w:trHeight w:val="712"/>
        </w:trPr>
        <w:tc>
          <w:tcPr>
            <w:tcW w:w="699" w:type="dxa"/>
          </w:tcPr>
          <w:p w14:paraId="7F5391A0"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61</w:t>
            </w:r>
          </w:p>
        </w:tc>
        <w:tc>
          <w:tcPr>
            <w:tcW w:w="2537" w:type="dxa"/>
          </w:tcPr>
          <w:p w14:paraId="4406926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2C17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Giden Staj Hareketliliği Kursu</w:t>
            </w:r>
          </w:p>
        </w:tc>
        <w:tc>
          <w:tcPr>
            <w:tcW w:w="1378" w:type="dxa"/>
          </w:tcPr>
          <w:p w14:paraId="75858A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Mart-Nisan</w:t>
            </w:r>
          </w:p>
        </w:tc>
        <w:tc>
          <w:tcPr>
            <w:tcW w:w="2162" w:type="dxa"/>
          </w:tcPr>
          <w:p w14:paraId="1F18B7A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2310" w:type="dxa"/>
          </w:tcPr>
          <w:p w14:paraId="124AFE6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öğrencilerin farkındalıklarını artırmak ve süreç içinde yaşanabilecek problemlerin aza indirmek</w:t>
            </w:r>
          </w:p>
        </w:tc>
        <w:tc>
          <w:tcPr>
            <w:tcW w:w="2012" w:type="dxa"/>
          </w:tcPr>
          <w:p w14:paraId="620E82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1991" w:type="dxa"/>
          </w:tcPr>
          <w:p w14:paraId="61BA9E3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7303C4CF" w14:textId="77777777" w:rsidTr="00346852">
        <w:trPr>
          <w:trHeight w:val="712"/>
        </w:trPr>
        <w:tc>
          <w:tcPr>
            <w:tcW w:w="699" w:type="dxa"/>
          </w:tcPr>
          <w:p w14:paraId="24FF4607"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62</w:t>
            </w:r>
          </w:p>
        </w:tc>
        <w:tc>
          <w:tcPr>
            <w:tcW w:w="2537" w:type="dxa"/>
          </w:tcPr>
          <w:p w14:paraId="702E52F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C3167B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Giden Öğrenim Hareketliliği Kursu</w:t>
            </w:r>
          </w:p>
        </w:tc>
        <w:tc>
          <w:tcPr>
            <w:tcW w:w="1378" w:type="dxa"/>
          </w:tcPr>
          <w:p w14:paraId="4E654BF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Mart-Nisan</w:t>
            </w:r>
          </w:p>
        </w:tc>
        <w:tc>
          <w:tcPr>
            <w:tcW w:w="2162" w:type="dxa"/>
          </w:tcPr>
          <w:p w14:paraId="1F205D8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2310" w:type="dxa"/>
          </w:tcPr>
          <w:p w14:paraId="37B10E9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öğrencilerin farkındalıklarını artırmak ve süreç içinde yaşanabilecek problemlerin aza indirmek</w:t>
            </w:r>
          </w:p>
        </w:tc>
        <w:tc>
          <w:tcPr>
            <w:tcW w:w="2012" w:type="dxa"/>
          </w:tcPr>
          <w:p w14:paraId="1E8964B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1991" w:type="dxa"/>
          </w:tcPr>
          <w:p w14:paraId="17E97A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4077DEB3" w14:textId="77777777" w:rsidTr="00346852">
        <w:trPr>
          <w:trHeight w:val="712"/>
        </w:trPr>
        <w:tc>
          <w:tcPr>
            <w:tcW w:w="699" w:type="dxa"/>
          </w:tcPr>
          <w:p w14:paraId="72A2380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63</w:t>
            </w:r>
          </w:p>
        </w:tc>
        <w:tc>
          <w:tcPr>
            <w:tcW w:w="2537" w:type="dxa"/>
          </w:tcPr>
          <w:p w14:paraId="544D38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17D17A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Gelen Öğrenim Hareketliliği Kursu</w:t>
            </w:r>
          </w:p>
        </w:tc>
        <w:tc>
          <w:tcPr>
            <w:tcW w:w="1378" w:type="dxa"/>
          </w:tcPr>
          <w:p w14:paraId="270178B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Mart-Nisan</w:t>
            </w:r>
          </w:p>
        </w:tc>
        <w:tc>
          <w:tcPr>
            <w:tcW w:w="2162" w:type="dxa"/>
          </w:tcPr>
          <w:p w14:paraId="7E8132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2310" w:type="dxa"/>
          </w:tcPr>
          <w:p w14:paraId="3D7130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öğrencilerin farkındalıklarını artırmak ve süreç içinde yaşanabilecek problemlerin aza indirmek</w:t>
            </w:r>
          </w:p>
        </w:tc>
        <w:tc>
          <w:tcPr>
            <w:tcW w:w="2012" w:type="dxa"/>
          </w:tcPr>
          <w:p w14:paraId="3A62EAF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Erasmus Hareketliliklerine katılacak öğrenciler</w:t>
            </w:r>
          </w:p>
        </w:tc>
        <w:tc>
          <w:tcPr>
            <w:tcW w:w="1991" w:type="dxa"/>
          </w:tcPr>
          <w:p w14:paraId="7FDC460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Merkezi Derslikler</w:t>
            </w:r>
          </w:p>
        </w:tc>
      </w:tr>
      <w:tr w:rsidR="00346852" w:rsidRPr="003D00F6" w14:paraId="40AFE928" w14:textId="77777777" w:rsidTr="00346852">
        <w:trPr>
          <w:trHeight w:val="712"/>
        </w:trPr>
        <w:tc>
          <w:tcPr>
            <w:tcW w:w="699" w:type="dxa"/>
          </w:tcPr>
          <w:p w14:paraId="51A756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64</w:t>
            </w:r>
          </w:p>
        </w:tc>
        <w:tc>
          <w:tcPr>
            <w:tcW w:w="2537" w:type="dxa"/>
          </w:tcPr>
          <w:p w14:paraId="1BB299D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DC531B7" w14:textId="77777777" w:rsidR="00346852" w:rsidRPr="003D00F6" w:rsidRDefault="00346852" w:rsidP="003D00F6">
            <w:pPr>
              <w:rPr>
                <w:rFonts w:ascii="Times New Roman" w:hAnsi="Times New Roman" w:cs="Times New Roman"/>
              </w:rPr>
            </w:pPr>
            <w:proofErr w:type="spellStart"/>
            <w:r w:rsidRPr="003D00F6">
              <w:rPr>
                <w:rFonts w:ascii="Times New Roman" w:hAnsi="Times New Roman" w:cs="Times New Roman"/>
              </w:rPr>
              <w:t>Zotero</w:t>
            </w:r>
            <w:proofErr w:type="spellEnd"/>
            <w:r w:rsidRPr="003D00F6">
              <w:rPr>
                <w:rFonts w:ascii="Times New Roman" w:hAnsi="Times New Roman" w:cs="Times New Roman"/>
              </w:rPr>
              <w:t xml:space="preserve"> ile Kaynak Yönetimi Sertifika Programı</w:t>
            </w:r>
          </w:p>
        </w:tc>
        <w:tc>
          <w:tcPr>
            <w:tcW w:w="1378" w:type="dxa"/>
          </w:tcPr>
          <w:p w14:paraId="0110F41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0270586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AFBC5D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Eğimde genel amaç araştırma sürecini etkin ve verimli bir şekilde yönetilebilmesi becerisinin kazandırılması</w:t>
            </w:r>
          </w:p>
        </w:tc>
        <w:tc>
          <w:tcPr>
            <w:tcW w:w="2012" w:type="dxa"/>
          </w:tcPr>
          <w:p w14:paraId="17E213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570566E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İnsan ve Toplum Bilimleri Fakültesi</w:t>
            </w:r>
          </w:p>
          <w:p w14:paraId="054A19DB"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veya</w:t>
            </w:r>
            <w:proofErr w:type="gramEnd"/>
          </w:p>
          <w:p w14:paraId="06CEA58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03E87F3C" w14:textId="77777777" w:rsidTr="00346852">
        <w:trPr>
          <w:trHeight w:val="712"/>
        </w:trPr>
        <w:tc>
          <w:tcPr>
            <w:tcW w:w="699" w:type="dxa"/>
          </w:tcPr>
          <w:p w14:paraId="37906C3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65</w:t>
            </w:r>
          </w:p>
        </w:tc>
        <w:tc>
          <w:tcPr>
            <w:tcW w:w="2537" w:type="dxa"/>
          </w:tcPr>
          <w:p w14:paraId="3A9434C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62BA66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Afet Bilinci Eğitimi</w:t>
            </w:r>
          </w:p>
        </w:tc>
        <w:tc>
          <w:tcPr>
            <w:tcW w:w="1378" w:type="dxa"/>
          </w:tcPr>
          <w:p w14:paraId="23FB280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753B3A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7C49F06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Afet Bilinci Eğitimi’nin amacı vahşi doğada hayatta kalma becerisi kazanmaktan ziyade bireylerin afetlere hazırlık kapasitesini arttırıcı hayati bilgiler vermek</w:t>
            </w:r>
          </w:p>
        </w:tc>
        <w:tc>
          <w:tcPr>
            <w:tcW w:w="2012" w:type="dxa"/>
          </w:tcPr>
          <w:p w14:paraId="3B97933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0F7F7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0AACBC7" w14:textId="77777777" w:rsidTr="00346852">
        <w:trPr>
          <w:trHeight w:val="712"/>
        </w:trPr>
        <w:tc>
          <w:tcPr>
            <w:tcW w:w="699" w:type="dxa"/>
          </w:tcPr>
          <w:p w14:paraId="0965C54A"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66</w:t>
            </w:r>
          </w:p>
        </w:tc>
        <w:tc>
          <w:tcPr>
            <w:tcW w:w="2537" w:type="dxa"/>
          </w:tcPr>
          <w:p w14:paraId="204E6CF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BB72BB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Ebeveynlere Yönelik Çocuklarda Mahremiyet Bilinci Eğitimi</w:t>
            </w:r>
          </w:p>
        </w:tc>
        <w:tc>
          <w:tcPr>
            <w:tcW w:w="1378" w:type="dxa"/>
          </w:tcPr>
          <w:p w14:paraId="3D14686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2F6840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6349C8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eğitimle birlikte ebeveynler ve ebeveyn adayları çocuklarına mahremiyet bilincini nasıl kazandırabilecekleri konusunda bilgi sahibi olacaklardır</w:t>
            </w:r>
          </w:p>
        </w:tc>
        <w:tc>
          <w:tcPr>
            <w:tcW w:w="2012" w:type="dxa"/>
          </w:tcPr>
          <w:p w14:paraId="3B65843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Anne, Baba – Anne, Baba adayları</w:t>
            </w:r>
          </w:p>
          <w:p w14:paraId="408D1887" w14:textId="77777777" w:rsidR="00346852" w:rsidRPr="003D00F6" w:rsidRDefault="00346852" w:rsidP="003D00F6">
            <w:pPr>
              <w:rPr>
                <w:rFonts w:ascii="Times New Roman" w:hAnsi="Times New Roman" w:cs="Times New Roman"/>
              </w:rPr>
            </w:pPr>
          </w:p>
        </w:tc>
        <w:tc>
          <w:tcPr>
            <w:tcW w:w="1991" w:type="dxa"/>
          </w:tcPr>
          <w:p w14:paraId="7FF2CCE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B58C79D" w14:textId="77777777" w:rsidTr="00346852">
        <w:trPr>
          <w:trHeight w:val="712"/>
        </w:trPr>
        <w:tc>
          <w:tcPr>
            <w:tcW w:w="699" w:type="dxa"/>
          </w:tcPr>
          <w:p w14:paraId="53584478"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67</w:t>
            </w:r>
          </w:p>
        </w:tc>
        <w:tc>
          <w:tcPr>
            <w:tcW w:w="2537" w:type="dxa"/>
          </w:tcPr>
          <w:p w14:paraId="7C478BC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FC954F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Çocuk ve Ergenlerde Görülen Uyum ve Davranış Problemleri</w:t>
            </w:r>
          </w:p>
        </w:tc>
        <w:tc>
          <w:tcPr>
            <w:tcW w:w="1378" w:type="dxa"/>
          </w:tcPr>
          <w:p w14:paraId="49CE3AB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07AF38E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827A9A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Kursiyerlerin Çocuk ve ergenlerde görülen uyum ve davranış problemleri olduğunda krizi yönetebilme becerilerinin gelişmesi </w:t>
            </w:r>
          </w:p>
        </w:tc>
        <w:tc>
          <w:tcPr>
            <w:tcW w:w="2012" w:type="dxa"/>
          </w:tcPr>
          <w:p w14:paraId="54A41F1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Öğretmenler, psikoloji, çocuk gelişim uzmanlığı, sosyal hizmet uzmanlığı, psikolojik danışma ve rehberlik, hemşirelik bölümleri mezun ve son sınıf öğrencileri</w:t>
            </w:r>
          </w:p>
        </w:tc>
        <w:tc>
          <w:tcPr>
            <w:tcW w:w="1991" w:type="dxa"/>
          </w:tcPr>
          <w:p w14:paraId="3748C03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İnsan ve Toplum Bilimleri Fakültesi</w:t>
            </w:r>
          </w:p>
          <w:p w14:paraId="7D03E808"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19E96F1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64F67EF7" w14:textId="77777777" w:rsidTr="00346852">
        <w:trPr>
          <w:trHeight w:val="712"/>
        </w:trPr>
        <w:tc>
          <w:tcPr>
            <w:tcW w:w="699" w:type="dxa"/>
          </w:tcPr>
          <w:p w14:paraId="07EE933A"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68</w:t>
            </w:r>
          </w:p>
        </w:tc>
        <w:tc>
          <w:tcPr>
            <w:tcW w:w="2537" w:type="dxa"/>
          </w:tcPr>
          <w:p w14:paraId="6692CC9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8BFC9B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Yakın İlişkiler Eğitimi Sertifika Programı</w:t>
            </w:r>
          </w:p>
        </w:tc>
        <w:tc>
          <w:tcPr>
            <w:tcW w:w="1378" w:type="dxa"/>
          </w:tcPr>
          <w:p w14:paraId="60AA844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08A0F82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25D972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(aile, arkadaş ve aşk ilişkileri) oluşumu, gelişimi ve sürdürülmesi süreçlerinde bireylere destek sağlayan profesyonellerin yetiştirilmesi</w:t>
            </w:r>
          </w:p>
        </w:tc>
        <w:tc>
          <w:tcPr>
            <w:tcW w:w="2012" w:type="dxa"/>
          </w:tcPr>
          <w:p w14:paraId="7B7CDE4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Psikoloji, sosyal hizmet, sosyoloji, psikolojik danışmanlık ve rehberlik, tıp, hemşirelik ve çocuk gelişimi mezunları ve öğrencileri </w:t>
            </w:r>
          </w:p>
        </w:tc>
        <w:tc>
          <w:tcPr>
            <w:tcW w:w="1991" w:type="dxa"/>
          </w:tcPr>
          <w:p w14:paraId="00692B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İnsan ve Toplum Bilimleri Fakültesi</w:t>
            </w:r>
          </w:p>
          <w:p w14:paraId="5DA688E3"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58DE58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6776C257" w14:textId="77777777" w:rsidTr="00346852">
        <w:trPr>
          <w:trHeight w:val="712"/>
        </w:trPr>
        <w:tc>
          <w:tcPr>
            <w:tcW w:w="699" w:type="dxa"/>
          </w:tcPr>
          <w:p w14:paraId="5F71C0B7"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69</w:t>
            </w:r>
          </w:p>
        </w:tc>
        <w:tc>
          <w:tcPr>
            <w:tcW w:w="2537" w:type="dxa"/>
          </w:tcPr>
          <w:p w14:paraId="29FB17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0BDABF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Yapay Zekâ Uygulamaları Sertifika Programı</w:t>
            </w:r>
          </w:p>
        </w:tc>
        <w:tc>
          <w:tcPr>
            <w:tcW w:w="1378" w:type="dxa"/>
          </w:tcPr>
          <w:p w14:paraId="277B5C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4291D9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704F45C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Makine öğrenimi alanında sağlam bir temel oluşturmayı ve uygulamalarını geliştirmek</w:t>
            </w:r>
          </w:p>
        </w:tc>
        <w:tc>
          <w:tcPr>
            <w:tcW w:w="2012" w:type="dxa"/>
          </w:tcPr>
          <w:p w14:paraId="2C349D9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798E69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1E1C5536" w14:textId="77777777" w:rsidTr="00346852">
        <w:trPr>
          <w:trHeight w:val="712"/>
        </w:trPr>
        <w:tc>
          <w:tcPr>
            <w:tcW w:w="699" w:type="dxa"/>
          </w:tcPr>
          <w:p w14:paraId="520A6BD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70</w:t>
            </w:r>
          </w:p>
        </w:tc>
        <w:tc>
          <w:tcPr>
            <w:tcW w:w="2537" w:type="dxa"/>
          </w:tcPr>
          <w:p w14:paraId="74D797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DD2806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Düzey R Uygulamaları Eğitimi Sertifika Programı</w:t>
            </w:r>
          </w:p>
        </w:tc>
        <w:tc>
          <w:tcPr>
            <w:tcW w:w="1378" w:type="dxa"/>
          </w:tcPr>
          <w:p w14:paraId="5F9445D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647DD7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Lisans, Lisansüstü öğrenciler ve Akademisyenler</w:t>
            </w:r>
          </w:p>
        </w:tc>
        <w:tc>
          <w:tcPr>
            <w:tcW w:w="2310" w:type="dxa"/>
          </w:tcPr>
          <w:p w14:paraId="1E08C7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R programlama dilinin temel özelliklerini anlama yeteneklerini geliştirmek</w:t>
            </w:r>
          </w:p>
        </w:tc>
        <w:tc>
          <w:tcPr>
            <w:tcW w:w="2012" w:type="dxa"/>
          </w:tcPr>
          <w:p w14:paraId="51D936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Lisans, Lisansüstü öğrenciler ve Akademisyenler</w:t>
            </w:r>
          </w:p>
        </w:tc>
        <w:tc>
          <w:tcPr>
            <w:tcW w:w="1991" w:type="dxa"/>
          </w:tcPr>
          <w:p w14:paraId="15028E5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3647FFB8" w14:textId="77777777" w:rsidTr="00346852">
        <w:trPr>
          <w:trHeight w:val="712"/>
        </w:trPr>
        <w:tc>
          <w:tcPr>
            <w:tcW w:w="699" w:type="dxa"/>
          </w:tcPr>
          <w:p w14:paraId="3FFDC0C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71</w:t>
            </w:r>
          </w:p>
        </w:tc>
        <w:tc>
          <w:tcPr>
            <w:tcW w:w="2537" w:type="dxa"/>
          </w:tcPr>
          <w:p w14:paraId="04D942B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1DE08D8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Muhasebe Bilgisi</w:t>
            </w:r>
          </w:p>
        </w:tc>
        <w:tc>
          <w:tcPr>
            <w:tcW w:w="1378" w:type="dxa"/>
          </w:tcPr>
          <w:p w14:paraId="4AA2D00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6313A82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42609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Muhasebenin temel kavramları, genel kabul görmüş muhasebe ilkeleri</w:t>
            </w:r>
          </w:p>
        </w:tc>
        <w:tc>
          <w:tcPr>
            <w:tcW w:w="2012" w:type="dxa"/>
          </w:tcPr>
          <w:p w14:paraId="424381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32C1222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65789ED" w14:textId="77777777" w:rsidTr="00346852">
        <w:trPr>
          <w:trHeight w:val="712"/>
        </w:trPr>
        <w:tc>
          <w:tcPr>
            <w:tcW w:w="699" w:type="dxa"/>
          </w:tcPr>
          <w:p w14:paraId="032A0F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72</w:t>
            </w:r>
          </w:p>
        </w:tc>
        <w:tc>
          <w:tcPr>
            <w:tcW w:w="2537" w:type="dxa"/>
          </w:tcPr>
          <w:p w14:paraId="7FA59E5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FB9A66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Arapça Günlük Konuşma</w:t>
            </w:r>
          </w:p>
        </w:tc>
        <w:tc>
          <w:tcPr>
            <w:tcW w:w="1378" w:type="dxa"/>
          </w:tcPr>
          <w:p w14:paraId="603108E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42F065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2B14217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Kursiyerin günlük hayatla ilgili temel düzeyde Arapça konuşma bilgisine sahip olması</w:t>
            </w:r>
          </w:p>
        </w:tc>
        <w:tc>
          <w:tcPr>
            <w:tcW w:w="2012" w:type="dxa"/>
          </w:tcPr>
          <w:p w14:paraId="3E537EA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42DE8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İslami İlimler Fakültesi</w:t>
            </w:r>
          </w:p>
          <w:p w14:paraId="103CE2DF"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0AD8483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FA5DC1E" w14:textId="77777777" w:rsidTr="00346852">
        <w:trPr>
          <w:trHeight w:val="712"/>
        </w:trPr>
        <w:tc>
          <w:tcPr>
            <w:tcW w:w="699" w:type="dxa"/>
          </w:tcPr>
          <w:p w14:paraId="07530D10"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73</w:t>
            </w:r>
          </w:p>
        </w:tc>
        <w:tc>
          <w:tcPr>
            <w:tcW w:w="2537" w:type="dxa"/>
          </w:tcPr>
          <w:p w14:paraId="1828C8A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6FA5633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Temel Yapay </w:t>
            </w:r>
            <w:proofErr w:type="gramStart"/>
            <w:r w:rsidRPr="003D00F6">
              <w:rPr>
                <w:rFonts w:ascii="Times New Roman" w:hAnsi="Times New Roman" w:cs="Times New Roman"/>
              </w:rPr>
              <w:t>Zeka</w:t>
            </w:r>
            <w:proofErr w:type="gramEnd"/>
            <w:r w:rsidRPr="003D00F6">
              <w:rPr>
                <w:rFonts w:ascii="Times New Roman" w:hAnsi="Times New Roman" w:cs="Times New Roman"/>
              </w:rPr>
              <w:t xml:space="preserve"> Uygulamaları</w:t>
            </w:r>
          </w:p>
        </w:tc>
        <w:tc>
          <w:tcPr>
            <w:tcW w:w="1378" w:type="dxa"/>
          </w:tcPr>
          <w:p w14:paraId="36DCEF1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4CCBCE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Çevre Bilimleri (Ziraat, Ormancılık, Biyoloji vb.)</w:t>
            </w:r>
          </w:p>
          <w:p w14:paraId="4D773C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Temel yapay </w:t>
            </w:r>
            <w:proofErr w:type="gramStart"/>
            <w:r w:rsidRPr="003D00F6">
              <w:rPr>
                <w:rFonts w:ascii="Times New Roman" w:hAnsi="Times New Roman" w:cs="Times New Roman"/>
              </w:rPr>
              <w:t>zeka</w:t>
            </w:r>
            <w:proofErr w:type="gramEnd"/>
            <w:r w:rsidRPr="003D00F6">
              <w:rPr>
                <w:rFonts w:ascii="Times New Roman" w:hAnsi="Times New Roman" w:cs="Times New Roman"/>
              </w:rPr>
              <w:t xml:space="preserve"> uygulamalarına gerçekleştirecek tüm sektörler,</w:t>
            </w:r>
          </w:p>
        </w:tc>
        <w:tc>
          <w:tcPr>
            <w:tcW w:w="2310" w:type="dxa"/>
          </w:tcPr>
          <w:p w14:paraId="725944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Yapay zekânın avantajları, güncel durumu ve uygulama alanları ve bu imkanlara ulaşmak için kullanılan yöntemleri öğretmek</w:t>
            </w:r>
          </w:p>
        </w:tc>
        <w:tc>
          <w:tcPr>
            <w:tcW w:w="2012" w:type="dxa"/>
          </w:tcPr>
          <w:p w14:paraId="65A8DD8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Çevre Bilimleri (Ziraat, Ormancılık, Biyoloji vb.)</w:t>
            </w:r>
          </w:p>
          <w:p w14:paraId="1A4820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Temel yapay </w:t>
            </w:r>
            <w:proofErr w:type="gramStart"/>
            <w:r w:rsidRPr="003D00F6">
              <w:rPr>
                <w:rFonts w:ascii="Times New Roman" w:hAnsi="Times New Roman" w:cs="Times New Roman"/>
              </w:rPr>
              <w:t>zeka</w:t>
            </w:r>
            <w:proofErr w:type="gramEnd"/>
            <w:r w:rsidRPr="003D00F6">
              <w:rPr>
                <w:rFonts w:ascii="Times New Roman" w:hAnsi="Times New Roman" w:cs="Times New Roman"/>
              </w:rPr>
              <w:t xml:space="preserve"> uygulamalarına gerçekleştirecek tüm sektörler,</w:t>
            </w:r>
          </w:p>
        </w:tc>
        <w:tc>
          <w:tcPr>
            <w:tcW w:w="1991" w:type="dxa"/>
          </w:tcPr>
          <w:p w14:paraId="5C0FA90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Orman Fakültesi</w:t>
            </w:r>
          </w:p>
          <w:p w14:paraId="5FD4E97B"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060DEF6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4A34AD1B" w14:textId="77777777" w:rsidTr="00346852">
        <w:trPr>
          <w:trHeight w:val="712"/>
        </w:trPr>
        <w:tc>
          <w:tcPr>
            <w:tcW w:w="699" w:type="dxa"/>
          </w:tcPr>
          <w:p w14:paraId="78FA5059"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74</w:t>
            </w:r>
          </w:p>
        </w:tc>
        <w:tc>
          <w:tcPr>
            <w:tcW w:w="2537" w:type="dxa"/>
          </w:tcPr>
          <w:p w14:paraId="35E9644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5B92B6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Hamile Yogası Eğitimi</w:t>
            </w:r>
          </w:p>
        </w:tc>
        <w:tc>
          <w:tcPr>
            <w:tcW w:w="1378" w:type="dxa"/>
          </w:tcPr>
          <w:p w14:paraId="3BC2AA9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61748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Sağlık Personelleri</w:t>
            </w:r>
          </w:p>
        </w:tc>
        <w:tc>
          <w:tcPr>
            <w:tcW w:w="2310" w:type="dxa"/>
          </w:tcPr>
          <w:p w14:paraId="363536A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Yoga felsefesi, gebelik anatomi ve fizyolojisi, nefes ve gevşeme teknikleri, hamile yogası ders hazırlama</w:t>
            </w:r>
          </w:p>
        </w:tc>
        <w:tc>
          <w:tcPr>
            <w:tcW w:w="2012" w:type="dxa"/>
          </w:tcPr>
          <w:p w14:paraId="327F7E0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Sağlık Personelleri</w:t>
            </w:r>
          </w:p>
        </w:tc>
        <w:tc>
          <w:tcPr>
            <w:tcW w:w="1991" w:type="dxa"/>
          </w:tcPr>
          <w:p w14:paraId="601219E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Sağlık Bilimleri Fakültesi</w:t>
            </w:r>
          </w:p>
          <w:p w14:paraId="31785A1B"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7125979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bl>
    <w:p w14:paraId="61E1C264" w14:textId="77777777" w:rsidR="0010793D" w:rsidRDefault="0010793D" w:rsidP="003D00F6">
      <w:pPr>
        <w:spacing w:after="0" w:line="240" w:lineRule="auto"/>
        <w:rPr>
          <w:rFonts w:ascii="Times New Roman" w:hAnsi="Times New Roman" w:cs="Times New Roman"/>
          <w:b/>
          <w:bCs/>
        </w:rPr>
        <w:sectPr w:rsidR="0010793D"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2109B535" w14:textId="77777777" w:rsidTr="00346852">
        <w:trPr>
          <w:trHeight w:val="712"/>
        </w:trPr>
        <w:tc>
          <w:tcPr>
            <w:tcW w:w="699" w:type="dxa"/>
          </w:tcPr>
          <w:p w14:paraId="2CEB7183"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75</w:t>
            </w:r>
          </w:p>
        </w:tc>
        <w:tc>
          <w:tcPr>
            <w:tcW w:w="2537" w:type="dxa"/>
          </w:tcPr>
          <w:p w14:paraId="5F6E79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C414EF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Kırgız Tarihi ve Türkçesi Temel Eğitimi Sertifika Programı</w:t>
            </w:r>
          </w:p>
        </w:tc>
        <w:tc>
          <w:tcPr>
            <w:tcW w:w="1378" w:type="dxa"/>
          </w:tcPr>
          <w:p w14:paraId="607FCEA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22286E0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4110E2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dünyası ilişkileri bağlamında Kırgız Türkçesi öğrenmek</w:t>
            </w:r>
          </w:p>
        </w:tc>
        <w:tc>
          <w:tcPr>
            <w:tcW w:w="2012" w:type="dxa"/>
          </w:tcPr>
          <w:p w14:paraId="1D59D12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19BA9CB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 Türkiyat Enstitüsü</w:t>
            </w:r>
          </w:p>
          <w:p w14:paraId="271AEB81"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4EC971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2C275A22" w14:textId="77777777" w:rsidTr="00346852">
        <w:trPr>
          <w:trHeight w:val="712"/>
        </w:trPr>
        <w:tc>
          <w:tcPr>
            <w:tcW w:w="699" w:type="dxa"/>
          </w:tcPr>
          <w:p w14:paraId="0C7984C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76</w:t>
            </w:r>
          </w:p>
        </w:tc>
        <w:tc>
          <w:tcPr>
            <w:tcW w:w="2537" w:type="dxa"/>
          </w:tcPr>
          <w:p w14:paraId="2CE6931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4A4BA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Evde ve Kurumda Hasta Refakat Eğitimi</w:t>
            </w:r>
          </w:p>
        </w:tc>
        <w:tc>
          <w:tcPr>
            <w:tcW w:w="1378" w:type="dxa"/>
          </w:tcPr>
          <w:p w14:paraId="5E91043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7C5AE4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45EEAA64" w14:textId="77777777" w:rsidR="00346852" w:rsidRPr="003D00F6" w:rsidRDefault="00346852" w:rsidP="003D00F6">
            <w:pPr>
              <w:rPr>
                <w:rFonts w:ascii="Times New Roman" w:hAnsi="Times New Roman" w:cs="Times New Roman"/>
              </w:rPr>
            </w:pPr>
            <w:proofErr w:type="spellStart"/>
            <w:proofErr w:type="gramStart"/>
            <w:r w:rsidRPr="003D00F6">
              <w:rPr>
                <w:rFonts w:ascii="Times New Roman" w:hAnsi="Times New Roman" w:cs="Times New Roman"/>
              </w:rPr>
              <w:t>Enteral</w:t>
            </w:r>
            <w:proofErr w:type="spellEnd"/>
            <w:r w:rsidRPr="003D00F6">
              <w:rPr>
                <w:rFonts w:ascii="Times New Roman" w:hAnsi="Times New Roman" w:cs="Times New Roman"/>
              </w:rPr>
              <w:t xml:space="preserve"> ,</w:t>
            </w:r>
            <w:proofErr w:type="spellStart"/>
            <w:r w:rsidRPr="003D00F6">
              <w:rPr>
                <w:rFonts w:ascii="Times New Roman" w:hAnsi="Times New Roman" w:cs="Times New Roman"/>
              </w:rPr>
              <w:t>Parenteral</w:t>
            </w:r>
            <w:proofErr w:type="spellEnd"/>
            <w:proofErr w:type="gramEnd"/>
            <w:r w:rsidRPr="003D00F6">
              <w:rPr>
                <w:rFonts w:ascii="Times New Roman" w:hAnsi="Times New Roman" w:cs="Times New Roman"/>
              </w:rPr>
              <w:t xml:space="preserve"> ve PEG ile Beslenen Hastalarda Bakım Vericilerin/Ailelerin Dikkat Etmesi Gereken Hususlar, Ağız bakımı , Boşaltım ve Perine bakımı</w:t>
            </w:r>
          </w:p>
          <w:p w14:paraId="700BA773"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bilgi</w:t>
            </w:r>
            <w:proofErr w:type="gramEnd"/>
            <w:r w:rsidRPr="003D00F6">
              <w:rPr>
                <w:rFonts w:ascii="Times New Roman" w:hAnsi="Times New Roman" w:cs="Times New Roman"/>
              </w:rPr>
              <w:t>, tutum kazanmak bilgi, beceri ve tutum kazandırmak</w:t>
            </w:r>
          </w:p>
        </w:tc>
        <w:tc>
          <w:tcPr>
            <w:tcW w:w="2012" w:type="dxa"/>
          </w:tcPr>
          <w:p w14:paraId="0A23E0E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1D78277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ULUYAZI KAMPÜSÜ Çerkeş Meslek Yüksekokulu </w:t>
            </w:r>
          </w:p>
          <w:p w14:paraId="258F758C"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ve</w:t>
            </w:r>
            <w:proofErr w:type="gramEnd"/>
          </w:p>
          <w:p w14:paraId="0B9D49D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CAB3A1D" w14:textId="77777777" w:rsidTr="00346852">
        <w:trPr>
          <w:trHeight w:val="712"/>
        </w:trPr>
        <w:tc>
          <w:tcPr>
            <w:tcW w:w="699" w:type="dxa"/>
          </w:tcPr>
          <w:p w14:paraId="7CB9A2B0"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77</w:t>
            </w:r>
          </w:p>
        </w:tc>
        <w:tc>
          <w:tcPr>
            <w:tcW w:w="2537" w:type="dxa"/>
          </w:tcPr>
          <w:p w14:paraId="78A340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9DD5EA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3D modellemeye Giriş</w:t>
            </w:r>
          </w:p>
        </w:tc>
        <w:tc>
          <w:tcPr>
            <w:tcW w:w="1378" w:type="dxa"/>
          </w:tcPr>
          <w:p w14:paraId="2C86345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391F1F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0FCC28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3D tasarım yazılımı ile tasarım yapabilmek</w:t>
            </w:r>
          </w:p>
        </w:tc>
        <w:tc>
          <w:tcPr>
            <w:tcW w:w="2012" w:type="dxa"/>
          </w:tcPr>
          <w:p w14:paraId="7BBFDCE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0A899F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66744DD0" w14:textId="77777777" w:rsidTr="00346852">
        <w:trPr>
          <w:trHeight w:val="712"/>
        </w:trPr>
        <w:tc>
          <w:tcPr>
            <w:tcW w:w="699" w:type="dxa"/>
          </w:tcPr>
          <w:p w14:paraId="2FE1450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78</w:t>
            </w:r>
          </w:p>
        </w:tc>
        <w:tc>
          <w:tcPr>
            <w:tcW w:w="2537" w:type="dxa"/>
          </w:tcPr>
          <w:p w14:paraId="7022C76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147D54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Hızlı Klavye Kullanımı (F Klavye )</w:t>
            </w:r>
          </w:p>
        </w:tc>
        <w:tc>
          <w:tcPr>
            <w:tcW w:w="1378" w:type="dxa"/>
          </w:tcPr>
          <w:p w14:paraId="3BCD63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16D132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bilgisayar kullanımı bilgisine sahip tüm kursiyerlerin katılımına uygundur</w:t>
            </w:r>
          </w:p>
        </w:tc>
        <w:tc>
          <w:tcPr>
            <w:tcW w:w="2310" w:type="dxa"/>
          </w:tcPr>
          <w:p w14:paraId="6083FB4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Dijitalleşen yönetim süreçlerinde hatasız ve hızlı yazı yazabilme becerisi kazandırmak</w:t>
            </w:r>
          </w:p>
        </w:tc>
        <w:tc>
          <w:tcPr>
            <w:tcW w:w="2012" w:type="dxa"/>
          </w:tcPr>
          <w:p w14:paraId="424BE3A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7468759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67B8396F" w14:textId="77777777" w:rsidTr="00346852">
        <w:trPr>
          <w:trHeight w:val="712"/>
        </w:trPr>
        <w:tc>
          <w:tcPr>
            <w:tcW w:w="699" w:type="dxa"/>
          </w:tcPr>
          <w:p w14:paraId="16DA1FAC"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79</w:t>
            </w:r>
          </w:p>
        </w:tc>
        <w:tc>
          <w:tcPr>
            <w:tcW w:w="2537" w:type="dxa"/>
          </w:tcPr>
          <w:p w14:paraId="48FDCDA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4BC7FE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Elektrik Proje Çizimi Eğitimi</w:t>
            </w:r>
          </w:p>
        </w:tc>
        <w:tc>
          <w:tcPr>
            <w:tcW w:w="1378" w:type="dxa"/>
          </w:tcPr>
          <w:p w14:paraId="526FC5A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24FDF9A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E5E28D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Elektrik İç Tesisat Yönetmeliklerine, Elektrik Proje Hazırlama Yönetmeliklerine ve TEDAŞ Yönetmeliklerine uygun şekilde her türlü elektrik projesinin projelendirilmesi</w:t>
            </w:r>
          </w:p>
        </w:tc>
        <w:tc>
          <w:tcPr>
            <w:tcW w:w="2012" w:type="dxa"/>
          </w:tcPr>
          <w:p w14:paraId="3D50D4E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103BEB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3B1500E9" w14:textId="77777777" w:rsidTr="00346852">
        <w:trPr>
          <w:trHeight w:val="712"/>
        </w:trPr>
        <w:tc>
          <w:tcPr>
            <w:tcW w:w="699" w:type="dxa"/>
          </w:tcPr>
          <w:p w14:paraId="2180580E"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80</w:t>
            </w:r>
          </w:p>
        </w:tc>
        <w:tc>
          <w:tcPr>
            <w:tcW w:w="2537" w:type="dxa"/>
          </w:tcPr>
          <w:p w14:paraId="53BEC6C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8DDD61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Programlanabilir Mantık Denetleyicileri (PLC)</w:t>
            </w:r>
          </w:p>
        </w:tc>
        <w:tc>
          <w:tcPr>
            <w:tcW w:w="1378" w:type="dxa"/>
          </w:tcPr>
          <w:p w14:paraId="516B9AA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2818F8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Bu kursa En Az Lise veya dengi okul mezunları, Mesleğin gerektirdiği isleri ve yeterlikleri yapacak bedensel ve fiziksel özelliklere sahip olanlar katılabilir.</w:t>
            </w:r>
          </w:p>
        </w:tc>
        <w:tc>
          <w:tcPr>
            <w:tcW w:w="2310" w:type="dxa"/>
          </w:tcPr>
          <w:p w14:paraId="6101F55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PLC' </w:t>
            </w:r>
            <w:proofErr w:type="spellStart"/>
            <w:r w:rsidRPr="003D00F6">
              <w:rPr>
                <w:rFonts w:ascii="Times New Roman" w:hAnsi="Times New Roman" w:cs="Times New Roman"/>
              </w:rPr>
              <w:t>nin</w:t>
            </w:r>
            <w:proofErr w:type="spellEnd"/>
            <w:r w:rsidRPr="003D00F6">
              <w:rPr>
                <w:rFonts w:ascii="Times New Roman" w:hAnsi="Times New Roman" w:cs="Times New Roman"/>
              </w:rPr>
              <w:t xml:space="preserve"> tanıtılması, PLC ile kumanda tekniklerinin öğretilmesi ve kullanma becerisinin arttırılması</w:t>
            </w:r>
          </w:p>
        </w:tc>
        <w:tc>
          <w:tcPr>
            <w:tcW w:w="2012" w:type="dxa"/>
          </w:tcPr>
          <w:p w14:paraId="232D858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467BEF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27C6B962" w14:textId="77777777" w:rsidTr="00346852">
        <w:trPr>
          <w:trHeight w:val="712"/>
        </w:trPr>
        <w:tc>
          <w:tcPr>
            <w:tcW w:w="699" w:type="dxa"/>
          </w:tcPr>
          <w:p w14:paraId="2FD0D0EC"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81</w:t>
            </w:r>
          </w:p>
        </w:tc>
        <w:tc>
          <w:tcPr>
            <w:tcW w:w="2537" w:type="dxa"/>
          </w:tcPr>
          <w:p w14:paraId="78EBC5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7FB081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Güç Elektroniği Analizi ve Tasarımı</w:t>
            </w:r>
          </w:p>
        </w:tc>
        <w:tc>
          <w:tcPr>
            <w:tcW w:w="1378" w:type="dxa"/>
          </w:tcPr>
          <w:p w14:paraId="4471F3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62A123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Analog Elektronik Devreleri Bilgisine Sahip olmak,</w:t>
            </w:r>
          </w:p>
          <w:p w14:paraId="5ACAB82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Sayısal Elektronik Devreleri Bilgisine Sahip olmak,</w:t>
            </w:r>
          </w:p>
          <w:p w14:paraId="2E07E2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Seviye Bilgisayar Kullanımı bilen katılımcılar</w:t>
            </w:r>
          </w:p>
        </w:tc>
        <w:tc>
          <w:tcPr>
            <w:tcW w:w="2310" w:type="dxa"/>
          </w:tcPr>
          <w:p w14:paraId="7F7D882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Güç elektroniği konularında geniş bir bilgi seti edinmek</w:t>
            </w:r>
          </w:p>
        </w:tc>
        <w:tc>
          <w:tcPr>
            <w:tcW w:w="2012" w:type="dxa"/>
          </w:tcPr>
          <w:p w14:paraId="0DDE3B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1A73C7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5D717DCE" w14:textId="77777777" w:rsidTr="00346852">
        <w:trPr>
          <w:trHeight w:val="712"/>
        </w:trPr>
        <w:tc>
          <w:tcPr>
            <w:tcW w:w="699" w:type="dxa"/>
          </w:tcPr>
          <w:p w14:paraId="0DC2A18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82</w:t>
            </w:r>
          </w:p>
        </w:tc>
        <w:tc>
          <w:tcPr>
            <w:tcW w:w="2537" w:type="dxa"/>
          </w:tcPr>
          <w:p w14:paraId="7EBB38A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6F78D6C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Bilgisayarlı Elektronik Devre Tasarımı</w:t>
            </w:r>
          </w:p>
        </w:tc>
        <w:tc>
          <w:tcPr>
            <w:tcW w:w="1378" w:type="dxa"/>
          </w:tcPr>
          <w:p w14:paraId="09D54D9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70F637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0467A7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Proteus programının tanıtılması ve uygulanması</w:t>
            </w:r>
          </w:p>
        </w:tc>
        <w:tc>
          <w:tcPr>
            <w:tcW w:w="2012" w:type="dxa"/>
          </w:tcPr>
          <w:p w14:paraId="17916F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17916E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bl>
    <w:p w14:paraId="65F41D67" w14:textId="77777777" w:rsidR="00346852" w:rsidRPr="003D00F6" w:rsidRDefault="00346852" w:rsidP="003D00F6">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2792D6EC" w14:textId="77777777" w:rsidTr="00346852">
        <w:trPr>
          <w:trHeight w:val="712"/>
        </w:trPr>
        <w:tc>
          <w:tcPr>
            <w:tcW w:w="699" w:type="dxa"/>
          </w:tcPr>
          <w:p w14:paraId="6118E2E4"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83</w:t>
            </w:r>
          </w:p>
        </w:tc>
        <w:tc>
          <w:tcPr>
            <w:tcW w:w="2537" w:type="dxa"/>
          </w:tcPr>
          <w:p w14:paraId="12C522F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2FDA306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Bankacılık Eğitimi</w:t>
            </w:r>
          </w:p>
        </w:tc>
        <w:tc>
          <w:tcPr>
            <w:tcW w:w="1378" w:type="dxa"/>
          </w:tcPr>
          <w:p w14:paraId="608073E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AEB488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F49195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Bankacılıkta temel kavramları, çalışma sistemlerini, temel kredi politikalarını ve mevzuatlar çerçevesinde bu ürünlerin uygulanmasının nasıl olması gerektiğini anlatmak</w:t>
            </w:r>
          </w:p>
        </w:tc>
        <w:tc>
          <w:tcPr>
            <w:tcW w:w="2012" w:type="dxa"/>
          </w:tcPr>
          <w:p w14:paraId="625DD2F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473BFD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45FCE87A" w14:textId="77777777" w:rsidTr="00346852">
        <w:trPr>
          <w:trHeight w:val="712"/>
        </w:trPr>
        <w:tc>
          <w:tcPr>
            <w:tcW w:w="699" w:type="dxa"/>
          </w:tcPr>
          <w:p w14:paraId="474BEA5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84</w:t>
            </w:r>
          </w:p>
        </w:tc>
        <w:tc>
          <w:tcPr>
            <w:tcW w:w="2537" w:type="dxa"/>
          </w:tcPr>
          <w:p w14:paraId="4669AD7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5F30D8B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Yapıda Üç Boyutlu Modelleme (3DS MAX)</w:t>
            </w:r>
          </w:p>
        </w:tc>
        <w:tc>
          <w:tcPr>
            <w:tcW w:w="1378" w:type="dxa"/>
          </w:tcPr>
          <w:p w14:paraId="6FF5E10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46C7BF5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78050E3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3 DS MAX programının tanıtımı, üç boyutlu çizim menülerinin tanıtımı ve kullanımı</w:t>
            </w:r>
          </w:p>
        </w:tc>
        <w:tc>
          <w:tcPr>
            <w:tcW w:w="2012" w:type="dxa"/>
          </w:tcPr>
          <w:p w14:paraId="74FEBC4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B8AC6E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16E79F51" w14:textId="77777777" w:rsidTr="00346852">
        <w:trPr>
          <w:trHeight w:val="712"/>
        </w:trPr>
        <w:tc>
          <w:tcPr>
            <w:tcW w:w="699" w:type="dxa"/>
          </w:tcPr>
          <w:p w14:paraId="126F6D76"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85</w:t>
            </w:r>
          </w:p>
        </w:tc>
        <w:tc>
          <w:tcPr>
            <w:tcW w:w="2537" w:type="dxa"/>
          </w:tcPr>
          <w:p w14:paraId="57C6F2E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6605F4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Solidworks İle Temel ve İleri Tasarım</w:t>
            </w:r>
          </w:p>
        </w:tc>
        <w:tc>
          <w:tcPr>
            <w:tcW w:w="1378" w:type="dxa"/>
          </w:tcPr>
          <w:p w14:paraId="3A331F5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6457D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42E8D8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Solidworks yardımı ile çizim yapmak yoluyla istenilen tasarım modellerinin oluşturulması</w:t>
            </w:r>
          </w:p>
        </w:tc>
        <w:tc>
          <w:tcPr>
            <w:tcW w:w="2012" w:type="dxa"/>
          </w:tcPr>
          <w:p w14:paraId="79D3BD0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4B08426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5234BBB4" w14:textId="77777777" w:rsidTr="00346852">
        <w:trPr>
          <w:trHeight w:val="712"/>
        </w:trPr>
        <w:tc>
          <w:tcPr>
            <w:tcW w:w="699" w:type="dxa"/>
          </w:tcPr>
          <w:p w14:paraId="4ED7A79D"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86</w:t>
            </w:r>
          </w:p>
        </w:tc>
        <w:tc>
          <w:tcPr>
            <w:tcW w:w="2537" w:type="dxa"/>
          </w:tcPr>
          <w:p w14:paraId="42460CE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146AA03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Eğitici Ahşap Oyuncak İmalatı Sertifika Programı</w:t>
            </w:r>
          </w:p>
        </w:tc>
        <w:tc>
          <w:tcPr>
            <w:tcW w:w="1378" w:type="dxa"/>
          </w:tcPr>
          <w:p w14:paraId="59920A3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29ED9D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316E7B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Bilgisayar destekli CAD ve CAM programları ile eğitici ahşap oyuncak tasarımı ve imaları</w:t>
            </w:r>
          </w:p>
        </w:tc>
        <w:tc>
          <w:tcPr>
            <w:tcW w:w="2012" w:type="dxa"/>
          </w:tcPr>
          <w:p w14:paraId="10C51C1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74D2B34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2234213C" w14:textId="77777777" w:rsidTr="00346852">
        <w:trPr>
          <w:trHeight w:val="712"/>
        </w:trPr>
        <w:tc>
          <w:tcPr>
            <w:tcW w:w="699" w:type="dxa"/>
          </w:tcPr>
          <w:p w14:paraId="4C11CD9E"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87</w:t>
            </w:r>
          </w:p>
        </w:tc>
        <w:tc>
          <w:tcPr>
            <w:tcW w:w="2537" w:type="dxa"/>
          </w:tcPr>
          <w:p w14:paraId="620A0F7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36FF7B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Aşçılık Eğitimi</w:t>
            </w:r>
          </w:p>
        </w:tc>
        <w:tc>
          <w:tcPr>
            <w:tcW w:w="1378" w:type="dxa"/>
          </w:tcPr>
          <w:p w14:paraId="0234BD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3C597DF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5041D36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Profesyonel mutfak süreçlerindeki tüm temel bilgi ve pratik eğitimin verildiği bu kapsamlı mutfak eğitimi, aşçılık üzerine kariyer yapmak</w:t>
            </w:r>
          </w:p>
        </w:tc>
        <w:tc>
          <w:tcPr>
            <w:tcW w:w="2012" w:type="dxa"/>
          </w:tcPr>
          <w:p w14:paraId="08581E7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379675D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bl>
    <w:p w14:paraId="44EBC9FF" w14:textId="77777777" w:rsidR="00346852" w:rsidRPr="003D00F6" w:rsidRDefault="00346852" w:rsidP="003D00F6">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667C5C46" w14:textId="77777777" w:rsidTr="00346852">
        <w:trPr>
          <w:trHeight w:val="712"/>
        </w:trPr>
        <w:tc>
          <w:tcPr>
            <w:tcW w:w="699" w:type="dxa"/>
          </w:tcPr>
          <w:p w14:paraId="24B1154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88</w:t>
            </w:r>
          </w:p>
        </w:tc>
        <w:tc>
          <w:tcPr>
            <w:tcW w:w="2537" w:type="dxa"/>
          </w:tcPr>
          <w:p w14:paraId="38891B6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EEC3DF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Finansal Kuruluşlarda Girişimcilik ve Liderlik</w:t>
            </w:r>
          </w:p>
        </w:tc>
        <w:tc>
          <w:tcPr>
            <w:tcW w:w="1378" w:type="dxa"/>
          </w:tcPr>
          <w:p w14:paraId="4813066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1CE86745" w14:textId="77777777" w:rsidR="00346852" w:rsidRPr="003D00F6" w:rsidRDefault="00346852" w:rsidP="00346852">
            <w:pPr>
              <w:rPr>
                <w:rFonts w:ascii="Times New Roman" w:hAnsi="Times New Roman" w:cs="Times New Roman"/>
              </w:rPr>
            </w:pPr>
            <w:r w:rsidRPr="003D00F6">
              <w:rPr>
                <w:rFonts w:ascii="Times New Roman" w:hAnsi="Times New Roman" w:cs="Times New Roman"/>
              </w:rPr>
              <w:t xml:space="preserve">Temel işletme bilgisine sahip olmak. İşletme ön lisans </w:t>
            </w:r>
            <w:proofErr w:type="gramStart"/>
            <w:r w:rsidRPr="003D00F6">
              <w:rPr>
                <w:rFonts w:ascii="Times New Roman" w:hAnsi="Times New Roman" w:cs="Times New Roman"/>
              </w:rPr>
              <w:t>yada</w:t>
            </w:r>
            <w:proofErr w:type="gramEnd"/>
            <w:r w:rsidRPr="003D00F6">
              <w:rPr>
                <w:rFonts w:ascii="Times New Roman" w:hAnsi="Times New Roman" w:cs="Times New Roman"/>
              </w:rPr>
              <w:t xml:space="preserve"> lisans mezunu olmak</w:t>
            </w:r>
          </w:p>
        </w:tc>
        <w:tc>
          <w:tcPr>
            <w:tcW w:w="2310" w:type="dxa"/>
          </w:tcPr>
          <w:p w14:paraId="1ACE861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Liderlik ve girişimcilik alanında gerekli olan tüm konuları ve hususları öğrenmektedir</w:t>
            </w:r>
          </w:p>
        </w:tc>
        <w:tc>
          <w:tcPr>
            <w:tcW w:w="2012" w:type="dxa"/>
          </w:tcPr>
          <w:p w14:paraId="7FFB6A95"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6B34DFD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Meslek Yüksekokulu</w:t>
            </w:r>
          </w:p>
        </w:tc>
      </w:tr>
      <w:tr w:rsidR="00346852" w:rsidRPr="003D00F6" w14:paraId="54C7893A" w14:textId="77777777" w:rsidTr="00346852">
        <w:trPr>
          <w:trHeight w:val="712"/>
        </w:trPr>
        <w:tc>
          <w:tcPr>
            <w:tcW w:w="699" w:type="dxa"/>
          </w:tcPr>
          <w:p w14:paraId="4BECDE8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89</w:t>
            </w:r>
          </w:p>
        </w:tc>
        <w:tc>
          <w:tcPr>
            <w:tcW w:w="2537" w:type="dxa"/>
          </w:tcPr>
          <w:p w14:paraId="592250A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147D5F4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Akademik Yazım Teknikleri</w:t>
            </w:r>
          </w:p>
        </w:tc>
        <w:tc>
          <w:tcPr>
            <w:tcW w:w="1378" w:type="dxa"/>
          </w:tcPr>
          <w:p w14:paraId="28BBFDC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4F02B75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364089D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Akademik Yazım Teknikleri sertifika eğitimi, katılımcılara akademik dünyada etkili iletişim kurmak</w:t>
            </w:r>
          </w:p>
        </w:tc>
        <w:tc>
          <w:tcPr>
            <w:tcW w:w="2012" w:type="dxa"/>
          </w:tcPr>
          <w:p w14:paraId="64F4623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0E685D1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0EEF86D0" w14:textId="77777777" w:rsidTr="00346852">
        <w:trPr>
          <w:trHeight w:val="712"/>
        </w:trPr>
        <w:tc>
          <w:tcPr>
            <w:tcW w:w="699" w:type="dxa"/>
          </w:tcPr>
          <w:p w14:paraId="05E8626C"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90</w:t>
            </w:r>
          </w:p>
        </w:tc>
        <w:tc>
          <w:tcPr>
            <w:tcW w:w="2537" w:type="dxa"/>
          </w:tcPr>
          <w:p w14:paraId="3F146F6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0E017AD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Osmanlı’dan Cumhuriyet’e Öğretmenlik Mesleği ve Öğretim Yöntemleri Sertifika Programı</w:t>
            </w:r>
          </w:p>
        </w:tc>
        <w:tc>
          <w:tcPr>
            <w:tcW w:w="1378" w:type="dxa"/>
          </w:tcPr>
          <w:p w14:paraId="69D1353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19F4171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Temel işletme bilgisine sahip olmak.</w:t>
            </w:r>
          </w:p>
          <w:p w14:paraId="4425999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İşletme ön lisans </w:t>
            </w:r>
            <w:proofErr w:type="gramStart"/>
            <w:r w:rsidRPr="003D00F6">
              <w:rPr>
                <w:rFonts w:ascii="Times New Roman" w:hAnsi="Times New Roman" w:cs="Times New Roman"/>
              </w:rPr>
              <w:t>yada</w:t>
            </w:r>
            <w:proofErr w:type="gramEnd"/>
            <w:r w:rsidRPr="003D00F6">
              <w:rPr>
                <w:rFonts w:ascii="Times New Roman" w:hAnsi="Times New Roman" w:cs="Times New Roman"/>
              </w:rPr>
              <w:t xml:space="preserve"> lisans mezunu olmak</w:t>
            </w:r>
          </w:p>
        </w:tc>
        <w:tc>
          <w:tcPr>
            <w:tcW w:w="2310" w:type="dxa"/>
          </w:tcPr>
          <w:p w14:paraId="71828C2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Eğitim Tarihinin Ana Hatları Hakkında Bilgiye Sahip Olmak</w:t>
            </w:r>
          </w:p>
        </w:tc>
        <w:tc>
          <w:tcPr>
            <w:tcW w:w="2012" w:type="dxa"/>
          </w:tcPr>
          <w:p w14:paraId="38477A8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2934561A"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ULUYAZI KAMPÜSÜ</w:t>
            </w:r>
          </w:p>
          <w:p w14:paraId="57D7DA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Ortak Dersler Koordinatörlüğü</w:t>
            </w:r>
          </w:p>
        </w:tc>
      </w:tr>
      <w:tr w:rsidR="00346852" w:rsidRPr="003D00F6" w14:paraId="6B280850" w14:textId="77777777" w:rsidTr="00346852">
        <w:trPr>
          <w:trHeight w:val="712"/>
        </w:trPr>
        <w:tc>
          <w:tcPr>
            <w:tcW w:w="699" w:type="dxa"/>
          </w:tcPr>
          <w:p w14:paraId="1613A099"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91</w:t>
            </w:r>
          </w:p>
        </w:tc>
        <w:tc>
          <w:tcPr>
            <w:tcW w:w="2537" w:type="dxa"/>
          </w:tcPr>
          <w:p w14:paraId="0A04C88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Yaşam Boyu Öğrenim Uygulama ve Araştırma Merkezi</w:t>
            </w:r>
          </w:p>
        </w:tc>
        <w:tc>
          <w:tcPr>
            <w:tcW w:w="2499" w:type="dxa"/>
          </w:tcPr>
          <w:p w14:paraId="748EA13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Türk Kültürü Tanıtımı Sertifika Programı</w:t>
            </w:r>
          </w:p>
        </w:tc>
        <w:tc>
          <w:tcPr>
            <w:tcW w:w="1378" w:type="dxa"/>
          </w:tcPr>
          <w:p w14:paraId="1ECA91B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Ocak-Aralık</w:t>
            </w:r>
          </w:p>
        </w:tc>
        <w:tc>
          <w:tcPr>
            <w:tcW w:w="2162" w:type="dxa"/>
          </w:tcPr>
          <w:p w14:paraId="5C450D3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Konuya ilgi duyan tüm kursiyerlerin katılımına uygundur</w:t>
            </w:r>
          </w:p>
        </w:tc>
        <w:tc>
          <w:tcPr>
            <w:tcW w:w="2310" w:type="dxa"/>
          </w:tcPr>
          <w:p w14:paraId="6019F5B6"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Bu eğitimin amacı Türk kültürünü </w:t>
            </w:r>
            <w:proofErr w:type="spellStart"/>
            <w:r w:rsidRPr="003D00F6">
              <w:rPr>
                <w:rFonts w:ascii="Times New Roman" w:hAnsi="Times New Roman" w:cs="Times New Roman"/>
              </w:rPr>
              <w:t>anahatlarıyla</w:t>
            </w:r>
            <w:proofErr w:type="spellEnd"/>
            <w:r w:rsidRPr="003D00F6">
              <w:rPr>
                <w:rFonts w:ascii="Times New Roman" w:hAnsi="Times New Roman" w:cs="Times New Roman"/>
              </w:rPr>
              <w:t xml:space="preserve"> tanıtmaktır</w:t>
            </w:r>
          </w:p>
        </w:tc>
        <w:tc>
          <w:tcPr>
            <w:tcW w:w="2012" w:type="dxa"/>
          </w:tcPr>
          <w:p w14:paraId="5EF4406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Tüm bireyler</w:t>
            </w:r>
          </w:p>
        </w:tc>
        <w:tc>
          <w:tcPr>
            <w:tcW w:w="1991" w:type="dxa"/>
          </w:tcPr>
          <w:p w14:paraId="5B58725C"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Çevrimiçi</w:t>
            </w:r>
          </w:p>
        </w:tc>
      </w:tr>
      <w:tr w:rsidR="00346852" w:rsidRPr="003D00F6" w14:paraId="5A0E94A5" w14:textId="77777777" w:rsidTr="00346852">
        <w:trPr>
          <w:trHeight w:val="712"/>
        </w:trPr>
        <w:tc>
          <w:tcPr>
            <w:tcW w:w="699" w:type="dxa"/>
          </w:tcPr>
          <w:p w14:paraId="79D3DD8B"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92</w:t>
            </w:r>
          </w:p>
        </w:tc>
        <w:tc>
          <w:tcPr>
            <w:tcW w:w="2537" w:type="dxa"/>
          </w:tcPr>
          <w:p w14:paraId="4FE720B2" w14:textId="77777777" w:rsidR="00346852" w:rsidRPr="003D00F6" w:rsidRDefault="00346852" w:rsidP="003D00F6">
            <w:pPr>
              <w:rPr>
                <w:rFonts w:ascii="Times New Roman" w:hAnsi="Times New Roman" w:cs="Times New Roman"/>
              </w:rPr>
            </w:pPr>
          </w:p>
          <w:p w14:paraId="70DE289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15C870E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Eğitim</w:t>
            </w:r>
          </w:p>
        </w:tc>
        <w:tc>
          <w:tcPr>
            <w:tcW w:w="1378" w:type="dxa"/>
          </w:tcPr>
          <w:p w14:paraId="45A09A3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05.02.2024</w:t>
            </w:r>
          </w:p>
        </w:tc>
        <w:tc>
          <w:tcPr>
            <w:tcW w:w="2162" w:type="dxa"/>
          </w:tcPr>
          <w:p w14:paraId="3D4A498A"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Çankırı  Aile</w:t>
            </w:r>
            <w:proofErr w:type="gramEnd"/>
            <w:r w:rsidRPr="003D00F6">
              <w:rPr>
                <w:rFonts w:ascii="Times New Roman" w:hAnsi="Times New Roman" w:cs="Times New Roman"/>
              </w:rPr>
              <w:t xml:space="preserve"> ve Sosyal Hizmetler İl Müdürlüğü Personeli</w:t>
            </w:r>
          </w:p>
        </w:tc>
        <w:tc>
          <w:tcPr>
            <w:tcW w:w="2310" w:type="dxa"/>
          </w:tcPr>
          <w:p w14:paraId="65F4072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Müdürlük personeline yönelik “İş yaşamında çatışma önlenmesi“ konusunda eğitim vermek</w:t>
            </w:r>
          </w:p>
        </w:tc>
        <w:tc>
          <w:tcPr>
            <w:tcW w:w="2012" w:type="dxa"/>
          </w:tcPr>
          <w:p w14:paraId="5DC2483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Kadın ve Aile Çalışmaları UAM ve </w:t>
            </w:r>
            <w:proofErr w:type="gramStart"/>
            <w:r w:rsidRPr="003D00F6">
              <w:rPr>
                <w:rFonts w:ascii="Times New Roman" w:hAnsi="Times New Roman" w:cs="Times New Roman"/>
              </w:rPr>
              <w:t>Çankırı  Aile</w:t>
            </w:r>
            <w:proofErr w:type="gramEnd"/>
            <w:r w:rsidRPr="003D00F6">
              <w:rPr>
                <w:rFonts w:ascii="Times New Roman" w:hAnsi="Times New Roman" w:cs="Times New Roman"/>
              </w:rPr>
              <w:t xml:space="preserve"> ve Sosyal Hizmetler İl Müdürlüğü</w:t>
            </w:r>
          </w:p>
        </w:tc>
        <w:tc>
          <w:tcPr>
            <w:tcW w:w="1991" w:type="dxa"/>
          </w:tcPr>
          <w:p w14:paraId="01594DE9" w14:textId="77777777" w:rsidR="00346852" w:rsidRPr="003D00F6" w:rsidRDefault="00346852" w:rsidP="003D00F6">
            <w:pPr>
              <w:rPr>
                <w:rFonts w:ascii="Times New Roman" w:hAnsi="Times New Roman" w:cs="Times New Roman"/>
              </w:rPr>
            </w:pPr>
            <w:proofErr w:type="gramStart"/>
            <w:r w:rsidRPr="003D00F6">
              <w:rPr>
                <w:rFonts w:ascii="Times New Roman" w:hAnsi="Times New Roman" w:cs="Times New Roman"/>
              </w:rPr>
              <w:t>Çankırı  Aile</w:t>
            </w:r>
            <w:proofErr w:type="gramEnd"/>
            <w:r w:rsidRPr="003D00F6">
              <w:rPr>
                <w:rFonts w:ascii="Times New Roman" w:hAnsi="Times New Roman" w:cs="Times New Roman"/>
              </w:rPr>
              <w:t xml:space="preserve"> ve Sosyal Hizmetler İl Müdürlüğü tarafından belirlenecektir</w:t>
            </w:r>
          </w:p>
        </w:tc>
      </w:tr>
      <w:tr w:rsidR="00346852" w:rsidRPr="003D00F6" w14:paraId="0E11876C" w14:textId="77777777" w:rsidTr="00346852">
        <w:trPr>
          <w:trHeight w:val="712"/>
        </w:trPr>
        <w:tc>
          <w:tcPr>
            <w:tcW w:w="699" w:type="dxa"/>
          </w:tcPr>
          <w:p w14:paraId="7C697633"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93</w:t>
            </w:r>
          </w:p>
        </w:tc>
        <w:tc>
          <w:tcPr>
            <w:tcW w:w="2537" w:type="dxa"/>
          </w:tcPr>
          <w:p w14:paraId="74E87C48"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15F4DCC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Konferans ya da panel</w:t>
            </w:r>
          </w:p>
        </w:tc>
        <w:tc>
          <w:tcPr>
            <w:tcW w:w="1378" w:type="dxa"/>
          </w:tcPr>
          <w:p w14:paraId="6DC78E0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08.03.2024</w:t>
            </w:r>
          </w:p>
        </w:tc>
        <w:tc>
          <w:tcPr>
            <w:tcW w:w="2162" w:type="dxa"/>
          </w:tcPr>
          <w:p w14:paraId="1BA13994"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Çankırı Karatekin Üniversitesi Öğrencileri</w:t>
            </w:r>
          </w:p>
        </w:tc>
        <w:tc>
          <w:tcPr>
            <w:tcW w:w="2310" w:type="dxa"/>
          </w:tcPr>
          <w:p w14:paraId="132AA6BB"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8 Mart Dünya Kadın Hakları kapsamında bilgi paylaşımı</w:t>
            </w:r>
          </w:p>
        </w:tc>
        <w:tc>
          <w:tcPr>
            <w:tcW w:w="2012" w:type="dxa"/>
          </w:tcPr>
          <w:p w14:paraId="664AFDBE"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1991" w:type="dxa"/>
          </w:tcPr>
          <w:p w14:paraId="65F549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w:t>
            </w:r>
          </w:p>
        </w:tc>
      </w:tr>
    </w:tbl>
    <w:p w14:paraId="5184FE7E" w14:textId="77777777" w:rsidR="00346852" w:rsidRPr="003D00F6" w:rsidRDefault="00346852" w:rsidP="003D00F6">
      <w:pPr>
        <w:spacing w:after="0" w:line="240" w:lineRule="auto"/>
        <w:rPr>
          <w:rFonts w:ascii="Times New Roman" w:hAnsi="Times New Roman" w:cs="Times New Roman"/>
          <w:b/>
          <w:bCs/>
        </w:rPr>
        <w:sectPr w:rsidR="00346852" w:rsidRPr="003D00F6" w:rsidSect="00346852">
          <w:pgSz w:w="16838" w:h="11906" w:orient="landscape"/>
          <w:pgMar w:top="568" w:right="720" w:bottom="426" w:left="720" w:header="708" w:footer="708" w:gutter="0"/>
          <w:cols w:space="708"/>
          <w:docGrid w:linePitch="360"/>
        </w:sectPr>
      </w:pPr>
    </w:p>
    <w:tbl>
      <w:tblPr>
        <w:tblStyle w:val="TabloKlavuzu"/>
        <w:tblW w:w="15588" w:type="dxa"/>
        <w:tblLook w:val="04A0" w:firstRow="1" w:lastRow="0" w:firstColumn="1" w:lastColumn="0" w:noHBand="0" w:noVBand="1"/>
      </w:tblPr>
      <w:tblGrid>
        <w:gridCol w:w="699"/>
        <w:gridCol w:w="2537"/>
        <w:gridCol w:w="2499"/>
        <w:gridCol w:w="1378"/>
        <w:gridCol w:w="2162"/>
        <w:gridCol w:w="2310"/>
        <w:gridCol w:w="2012"/>
        <w:gridCol w:w="1991"/>
      </w:tblGrid>
      <w:tr w:rsidR="00346852" w:rsidRPr="003D00F6" w14:paraId="4FDA1AC8" w14:textId="77777777" w:rsidTr="00346852">
        <w:trPr>
          <w:trHeight w:val="712"/>
        </w:trPr>
        <w:tc>
          <w:tcPr>
            <w:tcW w:w="699" w:type="dxa"/>
          </w:tcPr>
          <w:p w14:paraId="762413D1"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lastRenderedPageBreak/>
              <w:t>94</w:t>
            </w:r>
          </w:p>
        </w:tc>
        <w:tc>
          <w:tcPr>
            <w:tcW w:w="2537" w:type="dxa"/>
          </w:tcPr>
          <w:p w14:paraId="6119364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1F443DA7"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Çalıştay </w:t>
            </w:r>
          </w:p>
        </w:tc>
        <w:tc>
          <w:tcPr>
            <w:tcW w:w="1378" w:type="dxa"/>
          </w:tcPr>
          <w:p w14:paraId="17FDECD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Tarih henüz net değil. </w:t>
            </w:r>
          </w:p>
        </w:tc>
        <w:tc>
          <w:tcPr>
            <w:tcW w:w="2162" w:type="dxa"/>
          </w:tcPr>
          <w:p w14:paraId="0372A36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Çankırı Karatekin Üniversitesi Öğrencileri ve Çankırı’da kadına yönelik şiddet konusunda faaliyet gösteren kamu kurum ve kuruluşları ve </w:t>
            </w:r>
            <w:proofErr w:type="spellStart"/>
            <w:r w:rsidRPr="003D00F6">
              <w:rPr>
                <w:rFonts w:ascii="Times New Roman" w:hAnsi="Times New Roman" w:cs="Times New Roman"/>
              </w:rPr>
              <w:t>STKlar</w:t>
            </w:r>
            <w:proofErr w:type="spellEnd"/>
          </w:p>
        </w:tc>
        <w:tc>
          <w:tcPr>
            <w:tcW w:w="2310" w:type="dxa"/>
          </w:tcPr>
          <w:p w14:paraId="5FF491D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Kadına Yönelik Şiddet konusu “akademide kadın buluşmaları ” başlığı altında ele alınacaktır</w:t>
            </w:r>
          </w:p>
        </w:tc>
        <w:tc>
          <w:tcPr>
            <w:tcW w:w="2012" w:type="dxa"/>
          </w:tcPr>
          <w:p w14:paraId="448AFD7B" w14:textId="77777777" w:rsidR="00346852" w:rsidRPr="003D00F6" w:rsidRDefault="00346852" w:rsidP="003D00F6">
            <w:pPr>
              <w:rPr>
                <w:rFonts w:ascii="Times New Roman" w:hAnsi="Times New Roman" w:cs="Times New Roman"/>
              </w:rPr>
            </w:pPr>
          </w:p>
          <w:p w14:paraId="232B298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1991" w:type="dxa"/>
          </w:tcPr>
          <w:p w14:paraId="49E42130"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w:t>
            </w:r>
          </w:p>
        </w:tc>
      </w:tr>
      <w:tr w:rsidR="00346852" w:rsidRPr="003D00F6" w14:paraId="084BBCE8" w14:textId="77777777" w:rsidTr="00346852">
        <w:trPr>
          <w:trHeight w:val="712"/>
        </w:trPr>
        <w:tc>
          <w:tcPr>
            <w:tcW w:w="699" w:type="dxa"/>
          </w:tcPr>
          <w:p w14:paraId="7D425D85" w14:textId="77777777" w:rsidR="00346852" w:rsidRPr="003D00F6" w:rsidRDefault="00347EA1" w:rsidP="003D00F6">
            <w:pPr>
              <w:spacing w:after="0" w:line="240" w:lineRule="auto"/>
              <w:rPr>
                <w:rFonts w:ascii="Times New Roman" w:hAnsi="Times New Roman" w:cs="Times New Roman"/>
                <w:b/>
                <w:bCs/>
              </w:rPr>
            </w:pPr>
            <w:r>
              <w:rPr>
                <w:rFonts w:ascii="Times New Roman" w:hAnsi="Times New Roman" w:cs="Times New Roman"/>
                <w:b/>
                <w:bCs/>
              </w:rPr>
              <w:t>95</w:t>
            </w:r>
          </w:p>
        </w:tc>
        <w:tc>
          <w:tcPr>
            <w:tcW w:w="2537" w:type="dxa"/>
          </w:tcPr>
          <w:p w14:paraId="760AA29C" w14:textId="77777777" w:rsidR="00346852" w:rsidRPr="003D00F6" w:rsidRDefault="00346852" w:rsidP="003D00F6">
            <w:pPr>
              <w:rPr>
                <w:rFonts w:ascii="Times New Roman" w:hAnsi="Times New Roman" w:cs="Times New Roman"/>
              </w:rPr>
            </w:pPr>
          </w:p>
          <w:p w14:paraId="110D3F13"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Kadın ve Aile Çalışmaları UAM</w:t>
            </w:r>
          </w:p>
        </w:tc>
        <w:tc>
          <w:tcPr>
            <w:tcW w:w="2499" w:type="dxa"/>
          </w:tcPr>
          <w:p w14:paraId="44396DE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Eğitim </w:t>
            </w:r>
          </w:p>
        </w:tc>
        <w:tc>
          <w:tcPr>
            <w:tcW w:w="1378" w:type="dxa"/>
          </w:tcPr>
          <w:p w14:paraId="6A39307F"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25 Kasım 2024</w:t>
            </w:r>
          </w:p>
        </w:tc>
        <w:tc>
          <w:tcPr>
            <w:tcW w:w="2162" w:type="dxa"/>
          </w:tcPr>
          <w:p w14:paraId="2F065739"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 25 Kasım Kadına Yönelik Şiddetle Mücadele </w:t>
            </w:r>
            <w:proofErr w:type="gramStart"/>
            <w:r w:rsidRPr="003D00F6">
              <w:rPr>
                <w:rFonts w:ascii="Times New Roman" w:hAnsi="Times New Roman" w:cs="Times New Roman"/>
              </w:rPr>
              <w:t>kapsamında  öğrencilere</w:t>
            </w:r>
            <w:proofErr w:type="gramEnd"/>
            <w:r w:rsidRPr="003D00F6">
              <w:rPr>
                <w:rFonts w:ascii="Times New Roman" w:hAnsi="Times New Roman" w:cs="Times New Roman"/>
              </w:rPr>
              <w:t xml:space="preserve"> yönelik şiddet ve hukuk kapsamında  bilgi </w:t>
            </w:r>
            <w:proofErr w:type="spellStart"/>
            <w:r w:rsidRPr="003D00F6">
              <w:rPr>
                <w:rFonts w:ascii="Times New Roman" w:hAnsi="Times New Roman" w:cs="Times New Roman"/>
              </w:rPr>
              <w:t>verileceketir</w:t>
            </w:r>
            <w:proofErr w:type="spellEnd"/>
            <w:r w:rsidRPr="003D00F6">
              <w:rPr>
                <w:rFonts w:ascii="Times New Roman" w:hAnsi="Times New Roman" w:cs="Times New Roman"/>
              </w:rPr>
              <w:t>.</w:t>
            </w:r>
          </w:p>
        </w:tc>
        <w:tc>
          <w:tcPr>
            <w:tcW w:w="2310" w:type="dxa"/>
          </w:tcPr>
          <w:p w14:paraId="214CEC71"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25 Kasım Kadına Yönelik Şiddetle Mücadele </w:t>
            </w:r>
            <w:proofErr w:type="gramStart"/>
            <w:r w:rsidRPr="003D00F6">
              <w:rPr>
                <w:rFonts w:ascii="Times New Roman" w:hAnsi="Times New Roman" w:cs="Times New Roman"/>
              </w:rPr>
              <w:t>kapsamında  öğrencilere</w:t>
            </w:r>
            <w:proofErr w:type="gramEnd"/>
            <w:r w:rsidRPr="003D00F6">
              <w:rPr>
                <w:rFonts w:ascii="Times New Roman" w:hAnsi="Times New Roman" w:cs="Times New Roman"/>
              </w:rPr>
              <w:t xml:space="preserve"> yönelik şiddet ve hukuk kapsamında  bilgi </w:t>
            </w:r>
            <w:proofErr w:type="spellStart"/>
            <w:r w:rsidRPr="003D00F6">
              <w:rPr>
                <w:rFonts w:ascii="Times New Roman" w:hAnsi="Times New Roman" w:cs="Times New Roman"/>
              </w:rPr>
              <w:t>verileceketir</w:t>
            </w:r>
            <w:proofErr w:type="spellEnd"/>
            <w:r w:rsidRPr="003D00F6">
              <w:rPr>
                <w:rFonts w:ascii="Times New Roman" w:hAnsi="Times New Roman" w:cs="Times New Roman"/>
              </w:rPr>
              <w:t>.</w:t>
            </w:r>
          </w:p>
        </w:tc>
        <w:tc>
          <w:tcPr>
            <w:tcW w:w="2012" w:type="dxa"/>
          </w:tcPr>
          <w:p w14:paraId="1F177083" w14:textId="77777777" w:rsidR="00346852" w:rsidRPr="003D00F6" w:rsidRDefault="00346852" w:rsidP="003D00F6">
            <w:pPr>
              <w:rPr>
                <w:rFonts w:ascii="Times New Roman" w:hAnsi="Times New Roman" w:cs="Times New Roman"/>
              </w:rPr>
            </w:pPr>
          </w:p>
          <w:p w14:paraId="614413AD"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 xml:space="preserve">Kadın ve Aile Çalışmaları UAM ve </w:t>
            </w:r>
            <w:proofErr w:type="gramStart"/>
            <w:r w:rsidRPr="003D00F6">
              <w:rPr>
                <w:rFonts w:ascii="Times New Roman" w:hAnsi="Times New Roman" w:cs="Times New Roman"/>
              </w:rPr>
              <w:t>Çankırı  Aile</w:t>
            </w:r>
            <w:proofErr w:type="gramEnd"/>
            <w:r w:rsidRPr="003D00F6">
              <w:rPr>
                <w:rFonts w:ascii="Times New Roman" w:hAnsi="Times New Roman" w:cs="Times New Roman"/>
              </w:rPr>
              <w:t xml:space="preserve"> ve Sosyal Hizmetler İl Müdürlüğü</w:t>
            </w:r>
          </w:p>
        </w:tc>
        <w:tc>
          <w:tcPr>
            <w:tcW w:w="1991" w:type="dxa"/>
          </w:tcPr>
          <w:p w14:paraId="0BB3B5A2" w14:textId="77777777" w:rsidR="00346852" w:rsidRPr="003D00F6" w:rsidRDefault="00346852" w:rsidP="003D00F6">
            <w:pPr>
              <w:rPr>
                <w:rFonts w:ascii="Times New Roman" w:hAnsi="Times New Roman" w:cs="Times New Roman"/>
              </w:rPr>
            </w:pPr>
            <w:r w:rsidRPr="003D00F6">
              <w:rPr>
                <w:rFonts w:ascii="Times New Roman" w:hAnsi="Times New Roman" w:cs="Times New Roman"/>
              </w:rPr>
              <w:t>Üniversite</w:t>
            </w:r>
          </w:p>
        </w:tc>
      </w:tr>
    </w:tbl>
    <w:p w14:paraId="5C9AB478" w14:textId="77777777" w:rsidR="00DF345E" w:rsidRPr="003D00F6" w:rsidRDefault="00DF345E">
      <w:pPr>
        <w:rPr>
          <w:rFonts w:ascii="Times New Roman" w:hAnsi="Times New Roman" w:cs="Times New Roman"/>
        </w:rPr>
      </w:pPr>
    </w:p>
    <w:sectPr w:rsidR="00DF345E" w:rsidRPr="003D00F6" w:rsidSect="00346852">
      <w:pgSz w:w="16838" w:h="11906" w:orient="landscape"/>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079EC" w14:textId="77777777" w:rsidR="00F00432" w:rsidRDefault="00F00432">
      <w:pPr>
        <w:spacing w:line="240" w:lineRule="auto"/>
      </w:pPr>
      <w:r>
        <w:separator/>
      </w:r>
    </w:p>
  </w:endnote>
  <w:endnote w:type="continuationSeparator" w:id="0">
    <w:p w14:paraId="3CD91547" w14:textId="77777777" w:rsidR="00F00432" w:rsidRDefault="00F00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C3E1" w14:textId="77777777" w:rsidR="00F00432" w:rsidRDefault="00F00432">
      <w:pPr>
        <w:spacing w:after="0"/>
      </w:pPr>
      <w:r>
        <w:separator/>
      </w:r>
    </w:p>
  </w:footnote>
  <w:footnote w:type="continuationSeparator" w:id="0">
    <w:p w14:paraId="6DEA3852" w14:textId="77777777" w:rsidR="00F00432" w:rsidRDefault="00F004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F95"/>
    <w:rsid w:val="000D0403"/>
    <w:rsid w:val="0010793D"/>
    <w:rsid w:val="00236C23"/>
    <w:rsid w:val="002826FB"/>
    <w:rsid w:val="002A2F2B"/>
    <w:rsid w:val="003029CD"/>
    <w:rsid w:val="00304814"/>
    <w:rsid w:val="00312538"/>
    <w:rsid w:val="00346852"/>
    <w:rsid w:val="00347EA1"/>
    <w:rsid w:val="003D00F6"/>
    <w:rsid w:val="006F377C"/>
    <w:rsid w:val="00732881"/>
    <w:rsid w:val="00855ADD"/>
    <w:rsid w:val="00927E53"/>
    <w:rsid w:val="009569F3"/>
    <w:rsid w:val="009B4AE3"/>
    <w:rsid w:val="00A93871"/>
    <w:rsid w:val="00AF60CD"/>
    <w:rsid w:val="00B26388"/>
    <w:rsid w:val="00BF04E9"/>
    <w:rsid w:val="00C6619F"/>
    <w:rsid w:val="00C6740E"/>
    <w:rsid w:val="00C743EF"/>
    <w:rsid w:val="00C96590"/>
    <w:rsid w:val="00DD5949"/>
    <w:rsid w:val="00DF345E"/>
    <w:rsid w:val="00E20F95"/>
    <w:rsid w:val="00E9504F"/>
    <w:rsid w:val="00EB2E6D"/>
    <w:rsid w:val="00F00432"/>
    <w:rsid w:val="00FB06D2"/>
    <w:rsid w:val="00FB379B"/>
    <w:rsid w:val="3BE91750"/>
    <w:rsid w:val="6D941A6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4B5F"/>
  <w15:docId w15:val="{180EFFE0-FC60-4A13-BE83-C45FB92B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5039</Words>
  <Characters>28728</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DAŞCI</dc:creator>
  <cp:lastModifiedBy>Sedef Büşra ERGÜL</cp:lastModifiedBy>
  <cp:revision>23</cp:revision>
  <cp:lastPrinted>2023-12-12T13:46:00Z</cp:lastPrinted>
  <dcterms:created xsi:type="dcterms:W3CDTF">2024-01-31T11:10:00Z</dcterms:created>
  <dcterms:modified xsi:type="dcterms:W3CDTF">2024-09-11T07:21:00Z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45127C3ECC8E41B58D32BF788EFF34CD_13</vt:lpwstr>
  </property>
</Properties>
</file>